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overflowPunct/>
        <w:topLinePunct w:val="0"/>
        <w:bidi w:val="0"/>
        <w:adjustRightInd w:val="0"/>
        <w:spacing w:before="0" w:after="0" w:line="560" w:lineRule="exact"/>
        <w:ind w:left="0" w:leftChars="0" w:firstLine="0" w:firstLineChars="0"/>
        <w:textAlignment w:val="auto"/>
        <w:rPr>
          <w:rFonts w:eastAsia="方正仿宋简体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eastAsia="方正仿宋简体" w:cs="仿宋"/>
          <w:color w:val="000000"/>
          <w:sz w:val="32"/>
          <w:szCs w:val="32"/>
          <w:shd w:val="clear" w:color="auto" w:fill="FFFFFF"/>
          <w:lang w:eastAsia="zh-CN"/>
        </w:rPr>
        <w:t>附件3</w:t>
      </w:r>
    </w:p>
    <w:p>
      <w:pPr>
        <w:pStyle w:val="5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firstLine="0" w:firstLineChars="0"/>
        <w:jc w:val="center"/>
        <w:textAlignment w:val="auto"/>
        <w:rPr>
          <w:rFonts w:eastAsia="方正小标宋简体"/>
          <w:bCs/>
          <w:kern w:val="2"/>
          <w:sz w:val="36"/>
          <w:szCs w:val="36"/>
          <w:shd w:val="clear" w:color="auto" w:fill="FFFFFF"/>
          <w:lang w:eastAsia="zh-CN"/>
        </w:rPr>
      </w:pPr>
      <w:r>
        <w:rPr>
          <w:rFonts w:hint="eastAsia" w:eastAsia="方正小标宋简体"/>
          <w:bCs/>
          <w:kern w:val="2"/>
          <w:sz w:val="36"/>
          <w:szCs w:val="36"/>
          <w:shd w:val="clear" w:color="auto" w:fill="FFFFFF"/>
          <w:lang w:eastAsia="zh-CN"/>
        </w:rPr>
        <w:t>表彰评选类活动</w:t>
      </w:r>
    </w:p>
    <w:p>
      <w:pPr>
        <w:pStyle w:val="3"/>
        <w:pageBreakBefore w:val="0"/>
        <w:numPr>
          <w:ilvl w:val="0"/>
          <w:numId w:val="1"/>
        </w:numPr>
        <w:kinsoku/>
        <w:overflowPunct/>
        <w:topLinePunct w:val="0"/>
        <w:bidi w:val="0"/>
        <w:adjustRightInd w:val="0"/>
        <w:spacing w:before="0" w:after="0" w:line="560" w:lineRule="exact"/>
        <w:ind w:left="-640" w:leftChars="0" w:firstLine="640" w:firstLineChars="200"/>
        <w:jc w:val="both"/>
        <w:textAlignment w:val="auto"/>
        <w:rPr>
          <w:rFonts w:eastAsia="方正仿宋简体" w:cs="方正仿宋简体"/>
          <w:color w:val="000000" w:themeColor="text1"/>
          <w:spacing w:val="-10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b w:val="0"/>
          <w:kern w:val="0"/>
          <w:sz w:val="32"/>
          <w:szCs w:val="32"/>
          <w:shd w:val="clear" w:color="auto" w:fill="FFFFFF"/>
          <w:lang w:eastAsia="zh-CN"/>
        </w:rPr>
        <w:t>广州应用科技学院2025年首届“十佳心理委员”评选</w:t>
      </w:r>
    </w:p>
    <w:p>
      <w:pPr>
        <w:pStyle w:val="10"/>
        <w:pageBreakBefore w:val="0"/>
        <w:widowControl/>
        <w:numPr>
          <w:ilvl w:val="0"/>
          <w:numId w:val="2"/>
        </w:numPr>
        <w:kinsoku/>
        <w:overflowPunct/>
        <w:topLinePunct w:val="0"/>
        <w:autoSpaceDN/>
        <w:bidi w:val="0"/>
        <w:snapToGrid w:val="0"/>
        <w:ind w:left="0" w:right="0" w:firstLine="640" w:firstLineChars="200"/>
        <w:jc w:val="both"/>
        <w:textAlignment w:val="auto"/>
        <w:rPr>
          <w:rFonts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</w:pP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评选对象</w:t>
      </w:r>
    </w:p>
    <w:p>
      <w:pPr>
        <w:pageBreakBefore w:val="0"/>
        <w:kinsoku/>
        <w:overflowPunct/>
        <w:topLinePunct w:val="0"/>
        <w:bidi w:val="0"/>
        <w:ind w:firstLine="640" w:firstLineChars="200"/>
        <w:textAlignment w:val="auto"/>
      </w:pPr>
      <w:r>
        <w:rPr>
          <w:rFonts w:hint="eastAsia"/>
        </w:rPr>
        <w:t>大二</w:t>
      </w:r>
      <w:r>
        <w:rPr>
          <w:rFonts w:hint="eastAsia"/>
          <w:lang w:eastAsia="zh-CN"/>
        </w:rPr>
        <w:t>及以上</w:t>
      </w:r>
      <w:r>
        <w:rPr>
          <w:rFonts w:hint="eastAsia"/>
        </w:rPr>
        <w:t>心理委员。</w:t>
      </w:r>
    </w:p>
    <w:p>
      <w:pPr>
        <w:pStyle w:val="10"/>
        <w:pageBreakBefore w:val="0"/>
        <w:widowControl/>
        <w:numPr>
          <w:ilvl w:val="0"/>
          <w:numId w:val="2"/>
        </w:numPr>
        <w:kinsoku/>
        <w:overflowPunct/>
        <w:topLinePunct w:val="0"/>
        <w:autoSpaceDN/>
        <w:bidi w:val="0"/>
        <w:snapToGrid w:val="0"/>
        <w:ind w:left="0" w:right="0" w:firstLine="640" w:firstLineChars="200"/>
        <w:jc w:val="both"/>
        <w:textAlignment w:val="auto"/>
        <w:rPr>
          <w:rFonts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</w:pP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评选标准</w:t>
      </w:r>
    </w:p>
    <w:p>
      <w:pPr>
        <w:pageBreakBefore w:val="0"/>
        <w:numPr>
          <w:ilvl w:val="0"/>
          <w:numId w:val="3"/>
        </w:numPr>
        <w:kinsoku/>
        <w:overflowPunct/>
        <w:topLinePunct w:val="0"/>
        <w:bidi w:val="0"/>
        <w:ind w:left="14" w:firstLine="640" w:firstLineChars="200"/>
        <w:textAlignment w:val="auto"/>
        <w:rPr>
          <w:lang w:eastAsia="zh-CN"/>
        </w:rPr>
      </w:pPr>
      <w:r>
        <w:rPr>
          <w:rFonts w:hint="eastAsia"/>
          <w:lang w:eastAsia="zh-CN"/>
        </w:rPr>
        <w:t>政治表现优异：坚定拥护中国共产党的领导，深入学习并践行习近平新时代中国特色社会主义思想，政治觉悟高，有积极进取的政治态度。</w:t>
      </w:r>
    </w:p>
    <w:p>
      <w:pPr>
        <w:pageBreakBefore w:val="0"/>
        <w:numPr>
          <w:ilvl w:val="0"/>
          <w:numId w:val="3"/>
        </w:numPr>
        <w:kinsoku/>
        <w:overflowPunct/>
        <w:topLinePunct w:val="0"/>
        <w:bidi w:val="0"/>
        <w:ind w:left="14" w:firstLine="640" w:firstLineChars="200"/>
        <w:textAlignment w:val="auto"/>
        <w:rPr>
          <w:lang w:eastAsia="zh-CN"/>
        </w:rPr>
      </w:pPr>
      <w:r>
        <w:rPr>
          <w:rFonts w:hint="eastAsia"/>
          <w:lang w:eastAsia="zh-CN"/>
        </w:rPr>
        <w:t>专业能力突出：担任各级心理委员至少一年，具备良好的心理咨询和疏导能力。</w:t>
      </w:r>
    </w:p>
    <w:p>
      <w:pPr>
        <w:pageBreakBefore w:val="0"/>
        <w:numPr>
          <w:ilvl w:val="0"/>
          <w:numId w:val="3"/>
        </w:numPr>
        <w:kinsoku/>
        <w:overflowPunct/>
        <w:topLinePunct w:val="0"/>
        <w:bidi w:val="0"/>
        <w:ind w:left="14" w:firstLine="640" w:firstLineChars="200"/>
        <w:textAlignment w:val="auto"/>
        <w:rPr>
          <w:lang w:eastAsia="zh-CN"/>
        </w:rPr>
      </w:pPr>
      <w:r>
        <w:rPr>
          <w:rFonts w:hint="eastAsia"/>
          <w:lang w:eastAsia="zh-CN"/>
        </w:rPr>
        <w:t>道德品质高尚：遵守法律法规和学校规章制度，为人正派，诚实守信，严于律己，以身作则，积极参与集体活动，对同学有积极影响力。</w:t>
      </w:r>
    </w:p>
    <w:p>
      <w:pPr>
        <w:pageBreakBefore w:val="0"/>
        <w:numPr>
          <w:ilvl w:val="0"/>
          <w:numId w:val="3"/>
        </w:numPr>
        <w:kinsoku/>
        <w:overflowPunct/>
        <w:topLinePunct w:val="0"/>
        <w:bidi w:val="0"/>
        <w:ind w:left="14" w:firstLine="640" w:firstLineChars="200"/>
        <w:textAlignment w:val="auto"/>
        <w:rPr>
          <w:lang w:eastAsia="zh-CN"/>
        </w:rPr>
      </w:pPr>
      <w:r>
        <w:rPr>
          <w:rFonts w:hint="eastAsia"/>
          <w:lang w:eastAsia="zh-CN"/>
        </w:rPr>
        <w:t>学业成绩优秀：学习态度端正，成绩优异，无挂科补考记录，能够在学业和心理委员工作之间取得良好平衡。</w:t>
      </w:r>
    </w:p>
    <w:p>
      <w:pPr>
        <w:pageBreakBefore w:val="0"/>
        <w:numPr>
          <w:ilvl w:val="0"/>
          <w:numId w:val="3"/>
        </w:numPr>
        <w:kinsoku/>
        <w:overflowPunct/>
        <w:topLinePunct w:val="0"/>
        <w:bidi w:val="0"/>
        <w:ind w:left="14" w:firstLine="640" w:firstLineChars="200"/>
        <w:textAlignment w:val="auto"/>
        <w:rPr>
          <w:lang w:eastAsia="zh-CN"/>
        </w:rPr>
      </w:pPr>
      <w:r>
        <w:rPr>
          <w:rFonts w:hint="eastAsia"/>
          <w:lang w:eastAsia="zh-CN"/>
        </w:rPr>
        <w:t>活动参与积极：积极参与国家、省市以及各专委会组织的高校心理委员相关活动、会议和学习，能够主动分享经验，推动学校心理健康教育工作的发展。</w:t>
      </w:r>
    </w:p>
    <w:p>
      <w:pPr>
        <w:pageBreakBefore w:val="0"/>
        <w:numPr>
          <w:ilvl w:val="0"/>
          <w:numId w:val="3"/>
        </w:numPr>
        <w:kinsoku/>
        <w:overflowPunct/>
        <w:topLinePunct w:val="0"/>
        <w:bidi w:val="0"/>
        <w:ind w:left="14" w:firstLine="640" w:firstLineChars="200"/>
        <w:textAlignment w:val="auto"/>
        <w:rPr>
          <w:lang w:eastAsia="zh-CN"/>
        </w:rPr>
      </w:pPr>
      <w:r>
        <w:rPr>
          <w:rFonts w:hint="eastAsia"/>
          <w:lang w:eastAsia="zh-CN"/>
        </w:rPr>
        <w:t>社会实践丰富：热心参与社会公益劳动和实践活动，关心集体，乐于助人，身心健康，具备良好的社会责任感和奉献精神。</w:t>
      </w:r>
    </w:p>
    <w:p>
      <w:pPr>
        <w:pStyle w:val="10"/>
        <w:pageBreakBefore w:val="0"/>
        <w:widowControl/>
        <w:numPr>
          <w:ilvl w:val="0"/>
          <w:numId w:val="2"/>
        </w:numPr>
        <w:kinsoku/>
        <w:overflowPunct/>
        <w:topLinePunct w:val="0"/>
        <w:autoSpaceDN/>
        <w:bidi w:val="0"/>
        <w:snapToGrid w:val="0"/>
        <w:ind w:left="0" w:right="0" w:firstLine="640" w:firstLineChars="200"/>
        <w:jc w:val="both"/>
        <w:textAlignment w:val="auto"/>
        <w:rPr>
          <w:rFonts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</w:pP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评选程序</w:t>
      </w:r>
    </w:p>
    <w:p>
      <w:pPr>
        <w:pageBreakBefore w:val="0"/>
        <w:kinsoku/>
        <w:overflowPunct/>
        <w:topLinePunct w:val="0"/>
        <w:bidi w:val="0"/>
        <w:ind w:firstLine="640" w:firstLineChars="200"/>
        <w:textAlignment w:val="auto"/>
        <w:rPr>
          <w:lang w:eastAsia="zh-CN"/>
        </w:rPr>
      </w:pPr>
      <w:r>
        <w:rPr>
          <w:rFonts w:hint="eastAsia"/>
          <w:lang w:eastAsia="zh-CN"/>
        </w:rPr>
        <w:t>参加评选的心理委员需准备以下材料：</w:t>
      </w:r>
    </w:p>
    <w:p>
      <w:pPr>
        <w:pageBreakBefore w:val="0"/>
        <w:kinsoku/>
        <w:overflowPunct/>
        <w:topLinePunct w:val="0"/>
        <w:bidi w:val="0"/>
        <w:ind w:firstLine="640" w:firstLineChars="200"/>
        <w:textAlignment w:val="auto"/>
        <w:rPr>
          <w:lang w:eastAsia="zh-CN"/>
        </w:rPr>
      </w:pPr>
      <w:r>
        <w:rPr>
          <w:rFonts w:hint="eastAsia"/>
          <w:lang w:eastAsia="zh-CN"/>
        </w:rPr>
        <w:t>1.文字介绍：包括个人基本情况、心理委员工作经历、优秀事迹及成果等，字数控制在 500 字以内，要求内容真实、条理清晰。</w:t>
      </w:r>
    </w:p>
    <w:p>
      <w:pPr>
        <w:pageBreakBefore w:val="0"/>
        <w:kinsoku/>
        <w:overflowPunct/>
        <w:topLinePunct w:val="0"/>
        <w:bidi w:val="0"/>
        <w:ind w:firstLine="640" w:firstLineChars="200"/>
        <w:textAlignment w:val="auto"/>
        <w:rPr>
          <w:lang w:eastAsia="zh-CN"/>
        </w:rPr>
      </w:pPr>
      <w:r>
        <w:rPr>
          <w:rFonts w:hint="eastAsia"/>
          <w:lang w:eastAsia="zh-CN"/>
        </w:rPr>
        <w:t>2.相关证书：提供在校期间获得的相关荣誉证书扫描件，以证明个人在心理委员工作和其他方面的优异表现。</w:t>
      </w:r>
    </w:p>
    <w:p>
      <w:pPr>
        <w:pageBreakBefore w:val="0"/>
        <w:kinsoku/>
        <w:overflowPunct/>
        <w:topLinePunct w:val="0"/>
        <w:bidi w:val="0"/>
        <w:ind w:firstLine="640" w:firstLineChars="200"/>
        <w:textAlignment w:val="auto"/>
        <w:rPr>
          <w:lang w:eastAsia="zh-CN"/>
        </w:rPr>
      </w:pPr>
      <w:r>
        <w:rPr>
          <w:rFonts w:hint="eastAsia"/>
          <w:lang w:eastAsia="zh-CN"/>
        </w:rPr>
        <w:t>3.视频资料：提交时长为 5 分钟的MP4 格式视频资料，内容应展示个人在心理委员工作中的实际表现、成果及特色，视频容量不超过200M。</w:t>
      </w:r>
    </w:p>
    <w:p>
      <w:pPr>
        <w:pageBreakBefore w:val="0"/>
        <w:kinsoku/>
        <w:overflowPunct/>
        <w:topLinePunct w:val="0"/>
        <w:bidi w:val="0"/>
        <w:ind w:firstLine="640" w:firstLineChars="200"/>
        <w:textAlignment w:val="auto"/>
        <w:rPr>
          <w:lang w:eastAsia="zh-CN"/>
        </w:rPr>
      </w:pPr>
      <w:r>
        <w:rPr>
          <w:rFonts w:hint="eastAsia"/>
          <w:lang w:eastAsia="zh-CN"/>
        </w:rPr>
        <w:t>4.报名表：申请者填写《广州应用科技学院十佳心理委员报名表》（见本附件末页），交到二级学院，签署好辅导员意见。各二级心理辅导站将各申请者资料整理成单独文件夹，以学院为单位于 4 月29日17:00 前打包发送至心理健康教育中心邮箱（shenyong@gzasc.edu.cn）。</w:t>
      </w:r>
    </w:p>
    <w:p>
      <w:pPr>
        <w:pageBreakBefore w:val="0"/>
        <w:kinsoku/>
        <w:overflowPunct/>
        <w:topLinePunct w:val="0"/>
        <w:bidi w:val="0"/>
        <w:ind w:firstLine="640" w:firstLineChars="200"/>
        <w:textAlignment w:val="auto"/>
        <w:rPr>
          <w:lang w:eastAsia="zh-CN"/>
        </w:rPr>
      </w:pPr>
      <w:r>
        <w:rPr>
          <w:rFonts w:hint="eastAsia"/>
          <w:lang w:eastAsia="zh-CN"/>
        </w:rPr>
        <w:t>5.各二级心理辅导站先以学院为单位进行评选，评选结束后，推荐5名优秀心理委员候选人将相应材料报送至心理健康教育中心，由心理健康教育中心进行校级评选。</w:t>
      </w:r>
    </w:p>
    <w:p>
      <w:pPr>
        <w:pStyle w:val="10"/>
        <w:pageBreakBefore w:val="0"/>
        <w:widowControl/>
        <w:numPr>
          <w:ilvl w:val="0"/>
          <w:numId w:val="2"/>
        </w:numPr>
        <w:kinsoku/>
        <w:overflowPunct/>
        <w:topLinePunct w:val="0"/>
        <w:autoSpaceDN/>
        <w:bidi w:val="0"/>
        <w:snapToGrid w:val="0"/>
        <w:ind w:left="-142" w:right="0" w:firstLine="640" w:firstLineChars="200"/>
        <w:jc w:val="both"/>
        <w:textAlignment w:val="auto"/>
        <w:rPr>
          <w:rFonts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</w:pP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其他说明</w:t>
      </w:r>
    </w:p>
    <w:p>
      <w:pPr>
        <w:pageBreakBefore w:val="0"/>
        <w:numPr>
          <w:ilvl w:val="0"/>
          <w:numId w:val="4"/>
        </w:numPr>
        <w:kinsoku/>
        <w:overflowPunct/>
        <w:topLinePunct w:val="0"/>
        <w:bidi w:val="0"/>
        <w:ind w:firstLine="640" w:firstLineChars="200"/>
        <w:textAlignment w:val="auto"/>
        <w:rPr>
          <w:rStyle w:val="12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/>
          <w:lang w:eastAsia="zh-CN"/>
        </w:rPr>
        <w:t>各二级心理辅导站认真组织选拔工作，确保选送的心理委员能够充分展示优秀心理委员的风采和水平。</w:t>
      </w:r>
    </w:p>
    <w:p>
      <w:pPr>
        <w:pageBreakBefore w:val="0"/>
        <w:numPr>
          <w:ilvl w:val="0"/>
          <w:numId w:val="4"/>
        </w:numPr>
        <w:kinsoku/>
        <w:overflowPunct/>
        <w:topLinePunct w:val="0"/>
        <w:bidi w:val="0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</w:pPr>
      <w:r>
        <w:rPr>
          <w:rFonts w:hint="eastAsia"/>
          <w:lang w:eastAsia="zh-CN"/>
        </w:rPr>
        <w:t>二级心理辅导站需按照公开、公平、公正的原则，严格筛选并推荐优秀的心理委员参加评选。心理健康教育中心将组织专家对申报材料进行评审，择优选出首届校十佳心理委员并公开表彰。</w:t>
      </w:r>
    </w:p>
    <w:p>
      <w:pPr>
        <w:pageBreakBefore w:val="0"/>
        <w:kinsoku/>
        <w:overflowPunct/>
        <w:topLinePunct w:val="0"/>
        <w:bidi w:val="0"/>
        <w:ind w:firstLine="720" w:firstLineChars="200"/>
        <w:textAlignment w:val="auto"/>
        <w:rPr>
          <w:rStyle w:val="12"/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3"/>
        <w:pageBreakBefore w:val="0"/>
        <w:numPr>
          <w:ilvl w:val="0"/>
          <w:numId w:val="1"/>
        </w:numPr>
        <w:kinsoku/>
        <w:overflowPunct/>
        <w:topLinePunct w:val="0"/>
        <w:bidi w:val="0"/>
        <w:adjustRightInd w:val="0"/>
        <w:spacing w:before="0" w:after="0" w:line="560" w:lineRule="exact"/>
        <w:ind w:left="-640" w:leftChars="0" w:firstLine="640" w:firstLineChars="200"/>
        <w:jc w:val="both"/>
        <w:textAlignment w:val="auto"/>
        <w:rPr>
          <w:rFonts w:hint="eastAsia" w:ascii="黑体" w:hAnsi="黑体" w:eastAsia="黑体" w:cs="Times New Roman"/>
          <w:b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Times New Roman"/>
          <w:b w:val="0"/>
          <w:kern w:val="0"/>
          <w:sz w:val="32"/>
          <w:szCs w:val="32"/>
          <w:shd w:val="clear" w:color="auto" w:fill="FFFFFF"/>
          <w:lang w:eastAsia="zh-CN"/>
        </w:rPr>
        <w:t>心理健康教育工作“先进单位”“优秀工作者”评选</w:t>
      </w:r>
    </w:p>
    <w:p>
      <w:pPr>
        <w:pStyle w:val="10"/>
        <w:pageBreakBefore w:val="0"/>
        <w:widowControl/>
        <w:numPr>
          <w:ilvl w:val="0"/>
          <w:numId w:val="5"/>
        </w:numPr>
        <w:kinsoku/>
        <w:overflowPunct/>
        <w:topLinePunct w:val="0"/>
        <w:autoSpaceDN/>
        <w:bidi w:val="0"/>
        <w:snapToGrid w:val="0"/>
        <w:ind w:left="0" w:right="0"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评选对象</w:t>
      </w:r>
    </w:p>
    <w:p>
      <w:pPr>
        <w:pageBreakBefore w:val="0"/>
        <w:kinsoku/>
        <w:overflowPunct/>
        <w:topLinePunct w:val="0"/>
        <w:bidi w:val="0"/>
        <w:ind w:firstLine="640" w:firstLineChars="200"/>
        <w:textAlignment w:val="auto"/>
        <w:rPr>
          <w:lang w:eastAsia="zh-CN"/>
        </w:rPr>
      </w:pPr>
      <w:r>
        <w:rPr>
          <w:lang w:eastAsia="zh-CN"/>
        </w:rPr>
        <w:t>依据各二级学院</w:t>
      </w:r>
      <w:r>
        <w:rPr>
          <w:rFonts w:hint="eastAsia"/>
          <w:lang w:eastAsia="zh-CN"/>
        </w:rPr>
        <w:t>心理辅导站</w:t>
      </w:r>
      <w:r>
        <w:rPr>
          <w:lang w:eastAsia="zh-CN"/>
        </w:rPr>
        <w:t>在每学期“一站式”学生社区文化节活动中的表现，进行综合评选，评出“先进单位”</w:t>
      </w:r>
      <w:r>
        <w:rPr>
          <w:rFonts w:hint="eastAsia"/>
          <w:lang w:eastAsia="zh-CN"/>
        </w:rPr>
        <w:t>3</w:t>
      </w:r>
      <w:r>
        <w:rPr>
          <w:lang w:eastAsia="zh-CN"/>
        </w:rPr>
        <w:t>个，“先进工作者”若干名</w:t>
      </w:r>
      <w:r>
        <w:rPr>
          <w:rFonts w:hint="eastAsia"/>
          <w:lang w:eastAsia="zh-CN"/>
        </w:rPr>
        <w:t>。</w:t>
      </w:r>
    </w:p>
    <w:p>
      <w:pPr>
        <w:pStyle w:val="10"/>
        <w:pageBreakBefore w:val="0"/>
        <w:widowControl/>
        <w:numPr>
          <w:ilvl w:val="0"/>
          <w:numId w:val="5"/>
        </w:numPr>
        <w:kinsoku/>
        <w:overflowPunct/>
        <w:topLinePunct w:val="0"/>
        <w:autoSpaceDN/>
        <w:bidi w:val="0"/>
        <w:snapToGrid w:val="0"/>
        <w:ind w:left="0" w:right="0" w:firstLine="640" w:firstLineChars="200"/>
        <w:jc w:val="both"/>
        <w:textAlignment w:val="auto"/>
        <w:rPr>
          <w:rFonts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</w:pP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评选标准</w:t>
      </w:r>
    </w:p>
    <w:p>
      <w:pPr>
        <w:pStyle w:val="10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ind w:right="0" w:rightChars="0" w:firstLine="640" w:firstLineChars="200"/>
        <w:jc w:val="both"/>
        <w:textAlignment w:val="auto"/>
        <w:rPr>
          <w:rFonts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</w:pP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心理健康教育工作“先进单位”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ind w:left="-284" w:firstLine="640" w:firstLineChars="200"/>
        <w:jc w:val="both"/>
        <w:textAlignment w:val="auto"/>
        <w:rPr>
          <w:rFonts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</w:pP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坚持五育并举，</w:t>
      </w:r>
      <w:r>
        <w:rPr>
          <w:rFonts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推动心理</w:t>
      </w: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健康教育</w:t>
      </w:r>
      <w:r>
        <w:rPr>
          <w:rFonts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工作与其他育人工作（如思政、就业）深度融合</w:t>
      </w: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ind w:left="-284" w:firstLine="640" w:firstLineChars="200"/>
        <w:jc w:val="both"/>
        <w:textAlignment w:val="auto"/>
        <w:rPr>
          <w:rFonts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</w:pP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发挥协调作用，在心理健康教育系列活动的宣传和组织中</w:t>
      </w:r>
      <w:r>
        <w:rPr>
          <w:rFonts w:ascii="Times New Roman" w:hAnsi="Times New Roman" w:eastAsia="仿宋" w:cs="Times New Roman"/>
          <w:szCs w:val="32"/>
          <w:lang w:eastAsia="zh-CN"/>
        </w:rPr>
        <w:t>广泛发动学生参与</w:t>
      </w: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ind w:left="-284" w:firstLine="640" w:firstLineChars="200"/>
        <w:jc w:val="both"/>
        <w:textAlignment w:val="auto"/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</w:pP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发挥学院特色，能</w:t>
      </w:r>
      <w:r>
        <w:rPr>
          <w:rFonts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在心理健康教育活动中形成典型案例或品牌项目</w:t>
      </w: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ind w:right="0" w:rightChars="0" w:firstLine="640" w:firstLineChars="200"/>
        <w:jc w:val="both"/>
        <w:textAlignment w:val="auto"/>
        <w:rPr>
          <w:rFonts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</w:pP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心理健康教育工作“优秀工作者”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ind w:left="-142" w:firstLine="640" w:firstLineChars="200"/>
        <w:jc w:val="both"/>
        <w:textAlignment w:val="auto"/>
        <w:rPr>
          <w:rFonts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</w:pP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（1）坚持党的基本路线，认真贯彻落实心理健康教育工作要求，关注学生心理健康，勤奋敬业，无违纪违规问题；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ind w:left="-142" w:firstLine="640" w:firstLineChars="200"/>
        <w:jc w:val="both"/>
        <w:textAlignment w:val="auto"/>
        <w:rPr>
          <w:rFonts w:ascii="Times New Roman" w:hAnsi="Times New Roman" w:eastAsia="仿宋"/>
          <w:lang w:eastAsia="zh-CN"/>
        </w:rPr>
      </w:pPr>
      <w:r>
        <w:rPr>
          <w:rFonts w:hint="eastAsia" w:ascii="Times New Roman" w:hAnsi="Times New Roman" w:eastAsia="仿宋"/>
          <w:lang w:eastAsia="zh-CN"/>
        </w:rPr>
        <w:t>（2）业务能力扎实，熟悉掌握学生心理健康问题应对方法，熟悉谈心谈话技巧，坚持工作伦理守则和标准，较好地完成学生心理健康工作并取得突出成绩；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ind w:left="-142" w:firstLine="640" w:firstLineChars="200"/>
        <w:jc w:val="both"/>
        <w:textAlignment w:val="auto"/>
        <w:rPr>
          <w:rFonts w:ascii="Times New Roman" w:hAnsi="Times New Roman" w:eastAsia="仿宋"/>
          <w:lang w:eastAsia="zh-CN"/>
        </w:rPr>
      </w:pPr>
      <w:r>
        <w:rPr>
          <w:rFonts w:hint="eastAsia" w:ascii="Times New Roman" w:hAnsi="Times New Roman" w:eastAsia="仿宋"/>
          <w:lang w:eastAsia="zh-CN"/>
        </w:rPr>
        <w:t>（3）在心理健康教育工作中善于沟通处理，充分协调相关部门解决学生心理问题；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ind w:left="-142" w:firstLine="640" w:firstLineChars="200"/>
        <w:jc w:val="both"/>
        <w:textAlignment w:val="auto"/>
        <w:rPr>
          <w:rFonts w:ascii="Times New Roman" w:hAnsi="Times New Roman" w:eastAsia="仿宋"/>
          <w:lang w:eastAsia="zh-CN"/>
        </w:rPr>
      </w:pPr>
      <w:r>
        <w:rPr>
          <w:rFonts w:hint="eastAsia" w:ascii="Times New Roman" w:hAnsi="Times New Roman" w:eastAsia="仿宋"/>
          <w:lang w:eastAsia="zh-CN"/>
        </w:rPr>
        <w:t>（4）坚持五育并举，在推动学生参与心理健康教育系列活动的工作水平方面成绩突出。</w:t>
      </w:r>
    </w:p>
    <w:p>
      <w:pPr>
        <w:pStyle w:val="10"/>
        <w:pageBreakBefore w:val="0"/>
        <w:widowControl/>
        <w:numPr>
          <w:ilvl w:val="0"/>
          <w:numId w:val="5"/>
        </w:numPr>
        <w:kinsoku/>
        <w:overflowPunct/>
        <w:topLinePunct w:val="0"/>
        <w:autoSpaceDN/>
        <w:bidi w:val="0"/>
        <w:snapToGrid w:val="0"/>
        <w:ind w:left="0" w:right="0" w:firstLine="640" w:firstLineChars="200"/>
        <w:jc w:val="both"/>
        <w:textAlignment w:val="auto"/>
        <w:rPr>
          <w:rFonts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</w:pPr>
      <w:r>
        <w:rPr>
          <w:rFonts w:hint="eastAsia" w:ascii="Times New Roman" w:hAnsi="Times New Roman" w:eastAsia="仿宋" w:cs="Arial"/>
          <w:bCs/>
          <w:color w:val="000000" w:themeColor="text1"/>
          <w:kern w:val="2"/>
          <w:szCs w:val="32"/>
          <w:lang w:eastAsia="zh-CN"/>
        </w:rPr>
        <w:t>申报流程</w:t>
      </w:r>
    </w:p>
    <w:p>
      <w:pPr>
        <w:pageBreakBefore w:val="0"/>
        <w:kinsoku/>
        <w:overflowPunct/>
        <w:topLinePunct w:val="0"/>
        <w:bidi w:val="0"/>
        <w:ind w:firstLine="640" w:firstLineChars="200"/>
        <w:textAlignment w:val="auto"/>
        <w:rPr>
          <w:lang w:eastAsia="zh-CN"/>
        </w:rPr>
      </w:pPr>
      <w:r>
        <w:rPr>
          <w:rFonts w:hint="eastAsia"/>
          <w:lang w:eastAsia="zh-CN"/>
        </w:rPr>
        <w:t>申请单位和申请者填写《2025年“5·25”大学生心理健康活动月“先进二级心理辅导站”申报表》《2025年“5·25”大学生心理健康活动月“先进工作者”申报表》（见本附件末页），将各申报材料整理成单独文件夹，以学院为单位于 5月15日17:00前打包发送至心理健康教育中心。</w:t>
      </w:r>
    </w:p>
    <w:p>
      <w:pPr>
        <w:pageBreakBefore w:val="0"/>
        <w:kinsoku/>
        <w:overflowPunct/>
        <w:topLinePunct w:val="0"/>
        <w:bidi w:val="0"/>
        <w:ind w:firstLine="720" w:firstLineChars="200"/>
        <w:textAlignment w:val="auto"/>
        <w:rPr>
          <w:rStyle w:val="12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12"/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pStyle w:val="4"/>
        <w:pageBreakBefore w:val="0"/>
        <w:kinsoku/>
        <w:overflowPunct/>
        <w:topLinePunct w:val="0"/>
        <w:bidi w:val="0"/>
        <w:spacing w:before="35" w:line="360" w:lineRule="auto"/>
        <w:ind w:firstLine="720" w:firstLineChars="200"/>
        <w:jc w:val="center"/>
        <w:textAlignment w:val="auto"/>
        <w:rPr>
          <w:rFonts w:hint="eastAsia" w:ascii="黑体"/>
          <w:sz w:val="20"/>
          <w:lang w:eastAsia="zh-CN"/>
        </w:rPr>
      </w:pPr>
      <w:r>
        <w:rPr>
          <w:rStyle w:val="12"/>
          <w:rFonts w:hint="eastAsia" w:ascii="方正小标宋简体" w:hAnsi="方正小标宋简体" w:eastAsia="方正小标宋简体" w:cs="方正小标宋简体"/>
          <w:sz w:val="36"/>
          <w:szCs w:val="36"/>
        </w:rPr>
        <w:t>广州应用科技学院十佳心理委员报名表</w:t>
      </w:r>
    </w:p>
    <w:tbl>
      <w:tblPr>
        <w:tblStyle w:val="6"/>
        <w:tblW w:w="91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598"/>
        <w:gridCol w:w="2387"/>
        <w:gridCol w:w="1596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56" w:type="dxa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spacing w:before="82"/>
              <w:ind w:left="188" w:right="18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推荐高校</w:t>
            </w:r>
          </w:p>
        </w:tc>
        <w:tc>
          <w:tcPr>
            <w:tcW w:w="5581" w:type="dxa"/>
            <w:gridSpan w:val="3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eastAsia="zh-CN"/>
              </w:rPr>
              <w:t>广州应用科技学院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ind w:right="567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3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56" w:type="dxa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spacing w:before="82"/>
              <w:ind w:left="188" w:right="177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姓名</w:t>
            </w:r>
          </w:p>
        </w:tc>
        <w:tc>
          <w:tcPr>
            <w:tcW w:w="1598" w:type="dxa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387" w:type="dxa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spacing w:before="82"/>
              <w:ind w:left="143" w:right="132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性别</w:t>
            </w:r>
          </w:p>
        </w:tc>
        <w:tc>
          <w:tcPr>
            <w:tcW w:w="1596" w:type="dxa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ind w:firstLine="640" w:firstLineChars="200"/>
              <w:jc w:val="center"/>
              <w:textAlignment w:val="auto"/>
              <w:rPr>
                <w:rFonts w:hint="eastAsia" w:ascii="仿宋" w:hAnsi="仿宋" w:cs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56" w:type="dxa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spacing w:before="82"/>
              <w:ind w:left="188" w:right="177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年龄</w:t>
            </w:r>
          </w:p>
        </w:tc>
        <w:tc>
          <w:tcPr>
            <w:tcW w:w="1598" w:type="dxa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387" w:type="dxa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spacing w:before="82"/>
              <w:ind w:left="143" w:right="132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手机</w:t>
            </w:r>
          </w:p>
        </w:tc>
        <w:tc>
          <w:tcPr>
            <w:tcW w:w="1596" w:type="dxa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ind w:firstLine="640" w:firstLineChars="200"/>
              <w:jc w:val="center"/>
              <w:textAlignment w:val="auto"/>
              <w:rPr>
                <w:rFonts w:hint="eastAsia" w:ascii="仿宋" w:hAnsi="仿宋" w:cs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756" w:type="dxa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ind w:left="188" w:right="177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班级</w:t>
            </w:r>
          </w:p>
        </w:tc>
        <w:tc>
          <w:tcPr>
            <w:tcW w:w="1598" w:type="dxa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387" w:type="dxa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spacing w:before="81"/>
              <w:ind w:left="143" w:right="136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担任心理委员时间</w:t>
            </w:r>
          </w:p>
        </w:tc>
        <w:tc>
          <w:tcPr>
            <w:tcW w:w="1596" w:type="dxa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ind w:firstLine="640" w:firstLineChars="200"/>
              <w:jc w:val="center"/>
              <w:textAlignment w:val="auto"/>
              <w:rPr>
                <w:rFonts w:hint="eastAsia" w:ascii="仿宋" w:hAnsi="仿宋" w:cs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  <w:jc w:val="center"/>
        </w:trPr>
        <w:tc>
          <w:tcPr>
            <w:tcW w:w="3354" w:type="dxa"/>
            <w:gridSpan w:val="2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spacing w:before="83"/>
              <w:ind w:left="165" w:right="156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eastAsia="zh-CN"/>
              </w:rPr>
              <w:t>组织或参与心理委员相关活动、会议和学习</w:t>
            </w:r>
          </w:p>
        </w:tc>
        <w:tc>
          <w:tcPr>
            <w:tcW w:w="5825" w:type="dxa"/>
            <w:gridSpan w:val="3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spacing w:before="11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  <w:lang w:eastAsia="zh-CN"/>
              </w:rPr>
            </w:pPr>
          </w:p>
          <w:p>
            <w:pPr>
              <w:pStyle w:val="11"/>
              <w:pageBreakBefore w:val="0"/>
              <w:tabs>
                <w:tab w:val="left" w:pos="3129"/>
              </w:tabs>
              <w:kinsoku/>
              <w:overflowPunct/>
              <w:topLinePunct w:val="0"/>
              <w:bidi w:val="0"/>
              <w:ind w:left="1588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是</w:t>
            </w:r>
            <w:r>
              <w:rPr>
                <w:rFonts w:hint="eastAsia" w:ascii="仿宋" w:hAnsi="仿宋" w:eastAsia="仿宋" w:cs="仿宋"/>
                <w:spacing w:val="69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pacing w:val="-3"/>
                <w:szCs w:val="32"/>
              </w:rPr>
              <w:t>否</w:t>
            </w:r>
            <w:r>
              <w:rPr>
                <w:rFonts w:hint="eastAsia" w:ascii="仿宋" w:hAnsi="仿宋" w:eastAsia="仿宋" w:cs="仿宋"/>
                <w:szCs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2" w:hRule="atLeast"/>
          <w:jc w:val="center"/>
        </w:trPr>
        <w:tc>
          <w:tcPr>
            <w:tcW w:w="3354" w:type="dxa"/>
            <w:gridSpan w:val="2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ind w:left="815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自荐/他荐理由</w:t>
            </w:r>
          </w:p>
        </w:tc>
        <w:tc>
          <w:tcPr>
            <w:tcW w:w="5825" w:type="dxa"/>
            <w:gridSpan w:val="3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  <w:jc w:val="center"/>
        </w:trPr>
        <w:tc>
          <w:tcPr>
            <w:tcW w:w="3354" w:type="dxa"/>
            <w:gridSpan w:val="2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心理委员相关荣誉</w:t>
            </w:r>
          </w:p>
        </w:tc>
        <w:tc>
          <w:tcPr>
            <w:tcW w:w="5825" w:type="dxa"/>
            <w:gridSpan w:val="3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  <w:jc w:val="center"/>
        </w:trPr>
        <w:tc>
          <w:tcPr>
            <w:tcW w:w="3354" w:type="dxa"/>
            <w:gridSpan w:val="2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spacing w:before="83"/>
              <w:ind w:left="1024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辅导员意见</w:t>
            </w:r>
          </w:p>
        </w:tc>
        <w:tc>
          <w:tcPr>
            <w:tcW w:w="5825" w:type="dxa"/>
            <w:gridSpan w:val="3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atLeast"/>
          <w:jc w:val="center"/>
        </w:trPr>
        <w:tc>
          <w:tcPr>
            <w:tcW w:w="3354" w:type="dxa"/>
            <w:gridSpan w:val="2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spacing w:before="82"/>
              <w:ind w:left="163" w:right="156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szCs w:val="32"/>
              </w:rPr>
              <w:t>意见</w:t>
            </w:r>
          </w:p>
        </w:tc>
        <w:tc>
          <w:tcPr>
            <w:tcW w:w="5825" w:type="dxa"/>
            <w:gridSpan w:val="3"/>
            <w:vAlign w:val="center"/>
          </w:tcPr>
          <w:p>
            <w:pPr>
              <w:pStyle w:val="11"/>
              <w:pageBreakBefore w:val="0"/>
              <w:kinsoku/>
              <w:overflowPunct/>
              <w:topLinePunct w:val="0"/>
              <w:bidi w:val="0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Cs w:val="32"/>
              </w:rPr>
            </w:pPr>
          </w:p>
        </w:tc>
      </w:tr>
    </w:tbl>
    <w:p>
      <w:pPr>
        <w:pStyle w:val="4"/>
        <w:pageBreakBefore w:val="0"/>
        <w:kinsoku/>
        <w:overflowPunct/>
        <w:topLinePunct w:val="0"/>
        <w:bidi w:val="0"/>
        <w:spacing w:before="135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备注：</w:t>
      </w:r>
    </w:p>
    <w:p>
      <w:pPr>
        <w:pStyle w:val="10"/>
        <w:pageBreakBefore w:val="0"/>
        <w:numPr>
          <w:ilvl w:val="0"/>
          <w:numId w:val="7"/>
        </w:numPr>
        <w:tabs>
          <w:tab w:val="left" w:pos="1103"/>
        </w:tabs>
        <w:kinsoku/>
        <w:overflowPunct/>
        <w:topLinePunct w:val="0"/>
        <w:bidi w:val="0"/>
        <w:spacing w:line="24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视频资料（文字介绍 500 字以内，视频格式为MP4，时长 5 分钟以内，视频容量小于 200M）；</w:t>
      </w:r>
    </w:p>
    <w:p>
      <w:pPr>
        <w:pStyle w:val="10"/>
        <w:pageBreakBefore w:val="0"/>
        <w:numPr>
          <w:ilvl w:val="0"/>
          <w:numId w:val="7"/>
        </w:numPr>
        <w:tabs>
          <w:tab w:val="left" w:pos="1103"/>
        </w:tabs>
        <w:kinsoku/>
        <w:overflowPunct/>
        <w:topLinePunct w:val="0"/>
        <w:bidi w:val="0"/>
        <w:spacing w:line="240" w:lineRule="auto"/>
        <w:ind w:right="0"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被推荐人相关荣誉证书需复印件或扫描件；</w:t>
      </w:r>
    </w:p>
    <w:p>
      <w:pPr>
        <w:pStyle w:val="4"/>
        <w:pageBreakBefore w:val="0"/>
        <w:numPr>
          <w:ilvl w:val="0"/>
          <w:numId w:val="7"/>
        </w:numPr>
        <w:kinsoku/>
        <w:overflowPunct/>
        <w:topLinePunct w:val="0"/>
        <w:bidi w:val="0"/>
        <w:spacing w:line="24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报名截止时间 202</w:t>
      </w:r>
      <w:r>
        <w:rPr>
          <w:rFonts w:hint="eastAsia"/>
          <w:lang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eastAsia="zh-CN"/>
        </w:rPr>
        <w:t>29</w:t>
      </w:r>
      <w:r>
        <w:rPr>
          <w:rFonts w:hint="eastAsia"/>
        </w:rPr>
        <w:t>日17:00；</w:t>
      </w:r>
    </w:p>
    <w:p>
      <w:pPr>
        <w:pStyle w:val="10"/>
        <w:pageBreakBefore w:val="0"/>
        <w:numPr>
          <w:ilvl w:val="0"/>
          <w:numId w:val="7"/>
        </w:numPr>
        <w:tabs>
          <w:tab w:val="left" w:pos="1103"/>
        </w:tabs>
        <w:kinsoku/>
        <w:wordWrap w:val="0"/>
        <w:overflowPunct/>
        <w:topLinePunct w:val="0"/>
        <w:bidi w:val="0"/>
        <w:spacing w:line="240" w:lineRule="auto"/>
        <w:ind w:right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由二级学院心理辅导站择优评选后，</w:t>
      </w:r>
      <w:r>
        <w:rPr>
          <w:rFonts w:hint="eastAsia"/>
          <w:sz w:val="28"/>
          <w:szCs w:val="28"/>
        </w:rPr>
        <w:t>提交到邮箱：shenyong@gzasc.edu.cn</w:t>
      </w:r>
    </w:p>
    <w:p>
      <w:pPr>
        <w:pageBreakBefore w:val="0"/>
        <w:kinsoku/>
        <w:overflowPunct/>
        <w:topLinePunct w:val="0"/>
        <w:bidi w:val="0"/>
        <w:ind w:firstLine="560" w:firstLineChars="200"/>
        <w:textAlignment w:val="auto"/>
        <w:rPr>
          <w:rFonts w:eastAsia="方正仿宋简体"/>
          <w:color w:val="000000" w:themeColor="text1"/>
          <w:sz w:val="28"/>
          <w:szCs w:val="28"/>
        </w:rPr>
      </w:pPr>
      <w:r>
        <w:rPr>
          <w:rFonts w:eastAsia="方正仿宋简体"/>
          <w:color w:val="000000" w:themeColor="text1"/>
          <w:sz w:val="28"/>
          <w:szCs w:val="28"/>
        </w:rPr>
        <w:br w:type="page"/>
      </w:r>
    </w:p>
    <w:p>
      <w:pPr>
        <w:pageBreakBefore w:val="0"/>
        <w:kinsoku/>
        <w:overflowPunct/>
        <w:topLinePunct w:val="0"/>
        <w:bidi w:val="0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Cs w:val="32"/>
          <w:lang w:eastAsia="zh-CN"/>
        </w:rPr>
        <w:t>2025年“5·25”大学生心理健康活动月</w:t>
      </w:r>
    </w:p>
    <w:p>
      <w:pPr>
        <w:pageBreakBefore w:val="0"/>
        <w:kinsoku/>
        <w:overflowPunct/>
        <w:topLinePunct w:val="0"/>
        <w:bidi w:val="0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Cs w:val="32"/>
          <w:lang w:eastAsia="zh-CN"/>
        </w:rPr>
        <w:t>“先进二级心理辅导站”申报表</w:t>
      </w:r>
    </w:p>
    <w:tbl>
      <w:tblPr>
        <w:tblStyle w:val="7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7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3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Cs w:val="32"/>
                <w:lang w:eastAsia="zh-CN"/>
              </w:rPr>
            </w:pPr>
            <w:r>
              <w:rPr>
                <w:rFonts w:hint="eastAsia" w:eastAsia="方正仿宋简体" w:cs="Times New Roman"/>
                <w:kern w:val="2"/>
                <w:sz w:val="28"/>
                <w:szCs w:val="28"/>
                <w:lang w:eastAsia="zh-CN"/>
              </w:rPr>
              <w:t>学院</w:t>
            </w:r>
            <w:r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24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643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1" w:hRule="atLeast"/>
        </w:trPr>
        <w:tc>
          <w:tcPr>
            <w:tcW w:w="173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Cs w:val="32"/>
                <w:lang w:eastAsia="zh-CN"/>
              </w:rPr>
            </w:pPr>
            <w:r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  <w:t>2025年“5·25”大学生心理健康活动月活动整体情况及突出成果（200字左右）</w:t>
            </w:r>
          </w:p>
        </w:tc>
        <w:tc>
          <w:tcPr>
            <w:tcW w:w="724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both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Cs w:val="32"/>
                <w:lang w:eastAsia="zh-CN"/>
              </w:rPr>
            </w:pPr>
            <w:r>
              <w:rPr>
                <w:rFonts w:hint="eastAsia" w:eastAsia="方正仿宋简体" w:cs="Times New Roman"/>
                <w:kern w:val="2"/>
                <w:sz w:val="28"/>
                <w:szCs w:val="28"/>
                <w:lang w:eastAsia="zh-CN"/>
              </w:rPr>
              <w:t>活动开展情况照片需附后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73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560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36"/>
                <w:szCs w:val="36"/>
                <w:lang w:eastAsia="zh-CN"/>
              </w:rPr>
            </w:pPr>
            <w:r>
              <w:rPr>
                <w:rFonts w:hint="eastAsia" w:eastAsia="方正仿宋简体" w:cs="Times New Roman"/>
                <w:kern w:val="2"/>
                <w:sz w:val="28"/>
                <w:szCs w:val="28"/>
                <w:lang w:eastAsia="zh-CN"/>
              </w:rPr>
              <w:t>心理健康教育中心</w:t>
            </w:r>
            <w:r>
              <w:rPr>
                <w:rFonts w:eastAsia="方正仿宋简体" w:cs="Times New Roman"/>
                <w:kern w:val="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4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723" w:firstLineChars="200"/>
              <w:jc w:val="both"/>
              <w:textAlignment w:val="auto"/>
              <w:rPr>
                <w:rFonts w:eastAsia="方正仿宋简体" w:cs="Times New Roman"/>
                <w:b/>
                <w:kern w:val="2"/>
                <w:sz w:val="36"/>
                <w:szCs w:val="36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723" w:firstLineChars="200"/>
              <w:jc w:val="both"/>
              <w:textAlignment w:val="auto"/>
              <w:rPr>
                <w:rFonts w:eastAsia="方正仿宋简体" w:cs="Times New Roman"/>
                <w:b/>
                <w:kern w:val="2"/>
                <w:sz w:val="36"/>
                <w:szCs w:val="36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723" w:firstLineChars="200"/>
              <w:jc w:val="both"/>
              <w:textAlignment w:val="auto"/>
              <w:rPr>
                <w:rFonts w:eastAsia="方正仿宋简体" w:cs="Times New Roman"/>
                <w:b/>
                <w:kern w:val="2"/>
                <w:sz w:val="36"/>
                <w:szCs w:val="36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40" w:firstLineChars="200"/>
              <w:jc w:val="both"/>
              <w:textAlignment w:val="auto"/>
              <w:rPr>
                <w:rFonts w:eastAsia="方正仿宋简体" w:cs="Times New Roman"/>
                <w:kern w:val="2"/>
                <w:sz w:val="22"/>
                <w:lang w:eastAsia="zh-CN"/>
              </w:rPr>
            </w:pPr>
            <w:r>
              <w:rPr>
                <w:rFonts w:eastAsia="方正仿宋简体" w:cs="Times New Roman"/>
                <w:kern w:val="2"/>
                <w:sz w:val="22"/>
                <w:lang w:eastAsia="zh-CN"/>
              </w:rPr>
              <w:t>（签章）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40" w:firstLineChars="200"/>
              <w:jc w:val="both"/>
              <w:textAlignment w:val="auto"/>
              <w:rPr>
                <w:rFonts w:eastAsia="方正仿宋简体" w:cs="Times New Roman"/>
                <w:b/>
                <w:kern w:val="2"/>
                <w:sz w:val="36"/>
                <w:szCs w:val="36"/>
                <w:lang w:eastAsia="zh-CN"/>
              </w:rPr>
            </w:pPr>
            <w:r>
              <w:rPr>
                <w:rFonts w:eastAsia="方正仿宋简体" w:cs="Times New Roman"/>
                <w:kern w:val="2"/>
                <w:sz w:val="22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73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40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36"/>
                <w:szCs w:val="36"/>
                <w:lang w:eastAsia="zh-CN"/>
              </w:rPr>
            </w:pPr>
            <w:r>
              <w:rPr>
                <w:rFonts w:eastAsia="方正仿宋简体" w:cs="Times New Roman"/>
                <w:kern w:val="2"/>
                <w:sz w:val="22"/>
                <w:lang w:eastAsia="zh-CN"/>
              </w:rPr>
              <w:t>备注</w:t>
            </w:r>
          </w:p>
        </w:tc>
        <w:tc>
          <w:tcPr>
            <w:tcW w:w="724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both"/>
              <w:textAlignment w:val="auto"/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此表可复制、续接</w:t>
            </w:r>
            <w:r>
              <w:rPr>
                <w:rFonts w:hint="eastAsia" w:eastAsia="方正仿宋简体" w:cs="Times New Roman"/>
                <w:kern w:val="2"/>
                <w:sz w:val="24"/>
                <w:szCs w:val="24"/>
                <w:lang w:eastAsia="zh-CN"/>
              </w:rPr>
              <w:t>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both"/>
              <w:textAlignment w:val="auto"/>
              <w:rPr>
                <w:rFonts w:eastAsia="方正仿宋简体" w:cs="Times New Roman"/>
                <w:b/>
                <w:kern w:val="2"/>
                <w:sz w:val="36"/>
                <w:szCs w:val="36"/>
                <w:lang w:eastAsia="zh-CN"/>
              </w:rPr>
            </w:pPr>
            <w:r>
              <w:rPr>
                <w:rFonts w:hint="eastAsia" w:eastAsia="方正仿宋简体" w:cs="Times New Roman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此表需按实际情况如实填写</w:t>
            </w:r>
            <w:r>
              <w:rPr>
                <w:rFonts w:hint="eastAsia" w:eastAsia="方正仿宋简体" w:cs="Times New Roman"/>
                <w:kern w:val="2"/>
                <w:sz w:val="24"/>
                <w:szCs w:val="24"/>
                <w:lang w:eastAsia="zh-CN"/>
              </w:rPr>
              <w:t>，照片可另附页；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both"/>
              <w:textAlignment w:val="auto"/>
              <w:rPr>
                <w:rFonts w:eastAsia="方正仿宋简体" w:cs="Times New Roman"/>
                <w:b/>
                <w:kern w:val="2"/>
                <w:sz w:val="36"/>
                <w:szCs w:val="36"/>
                <w:lang w:eastAsia="zh-CN"/>
              </w:rPr>
            </w:pPr>
            <w:r>
              <w:rPr>
                <w:rFonts w:hint="eastAsia" w:eastAsia="方正仿宋简体" w:cs="Times New Roman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此表连同其他支撑材料</w:t>
            </w:r>
            <w:r>
              <w:rPr>
                <w:rFonts w:hint="eastAsia" w:eastAsia="方正仿宋简体" w:cs="Times New Roman"/>
                <w:kern w:val="2"/>
                <w:sz w:val="24"/>
                <w:szCs w:val="24"/>
                <w:lang w:eastAsia="zh-CN"/>
              </w:rPr>
              <w:t>报送至心理健康教育中心</w:t>
            </w: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ageBreakBefore w:val="0"/>
        <w:kinsoku/>
        <w:overflowPunct/>
        <w:topLinePunct w:val="0"/>
        <w:bidi w:val="0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Cs w:val="32"/>
          <w:lang w:eastAsia="zh-CN"/>
        </w:rPr>
        <w:t>2025年“5·25”大学生心理健康活动月</w:t>
      </w:r>
    </w:p>
    <w:p>
      <w:pPr>
        <w:pageBreakBefore w:val="0"/>
        <w:kinsoku/>
        <w:overflowPunct/>
        <w:topLinePunct w:val="0"/>
        <w:bidi w:val="0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Cs w:val="32"/>
          <w:lang w:eastAsia="zh-CN"/>
        </w:rPr>
        <w:t>先进工作者</w:t>
      </w:r>
      <w:r>
        <w:rPr>
          <w:rFonts w:hint="eastAsia" w:ascii="方正小标宋简体" w:hAnsi="方正小标宋简体" w:eastAsia="方正小标宋简体" w:cs="方正小标宋简体"/>
          <w:bCs/>
          <w:szCs w:val="32"/>
        </w:rPr>
        <w:t>”申报表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3154"/>
        <w:gridCol w:w="1150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7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学院名称</w:t>
            </w:r>
          </w:p>
        </w:tc>
        <w:tc>
          <w:tcPr>
            <w:tcW w:w="315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54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4" w:hRule="atLeast"/>
        </w:trPr>
        <w:tc>
          <w:tcPr>
            <w:tcW w:w="167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2024-2025学年</w:t>
            </w:r>
            <w:r>
              <w:rPr>
                <w:rFonts w:hint="eastAsia" w:eastAsia="方正仿宋简体" w:cs="Times New Roman"/>
                <w:kern w:val="2"/>
                <w:sz w:val="24"/>
                <w:szCs w:val="24"/>
                <w:lang w:eastAsia="zh-CN"/>
              </w:rPr>
              <w:t>“一站式”学生社区文化节</w:t>
            </w: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活动中所带班级在</w:t>
            </w:r>
            <w:r>
              <w:rPr>
                <w:rFonts w:hint="eastAsia" w:eastAsia="方正仿宋简体" w:cs="Times New Roman"/>
                <w:kern w:val="2"/>
                <w:sz w:val="24"/>
                <w:szCs w:val="24"/>
                <w:lang w:eastAsia="zh-CN"/>
              </w:rPr>
              <w:t>学生公寓</w:t>
            </w: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整体情况及</w:t>
            </w:r>
            <w:r>
              <w:rPr>
                <w:rFonts w:hint="eastAsia" w:eastAsia="方正仿宋简体" w:cs="Times New Roman"/>
                <w:kern w:val="2"/>
                <w:sz w:val="24"/>
                <w:szCs w:val="24"/>
                <w:lang w:eastAsia="zh-CN"/>
              </w:rPr>
              <w:t>特色</w:t>
            </w: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成果（</w:t>
            </w:r>
            <w:r>
              <w:rPr>
                <w:rFonts w:hint="eastAsia" w:eastAsia="方正仿宋简体" w:cs="Times New Roman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00字</w:t>
            </w:r>
            <w:r>
              <w:rPr>
                <w:rFonts w:hint="eastAsia" w:eastAsia="方正仿宋简体" w:cs="Times New Roman"/>
                <w:kern w:val="2"/>
                <w:sz w:val="24"/>
                <w:szCs w:val="24"/>
                <w:lang w:eastAsia="zh-CN"/>
              </w:rPr>
              <w:t>左右</w:t>
            </w: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both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kern w:val="2"/>
                <w:sz w:val="24"/>
                <w:szCs w:val="24"/>
                <w:lang w:eastAsia="zh-CN"/>
              </w:rPr>
              <w:t>证明材料附后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67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所在学院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both"/>
              <w:textAlignment w:val="auto"/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 xml:space="preserve">（签章）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both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67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textAlignment w:val="auto"/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kern w:val="2"/>
                <w:sz w:val="24"/>
                <w:szCs w:val="24"/>
                <w:lang w:eastAsia="zh-CN"/>
              </w:rPr>
              <w:t>心理健康教育中心</w:t>
            </w: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both"/>
              <w:textAlignment w:val="auto"/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both"/>
              <w:textAlignment w:val="auto"/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both"/>
              <w:textAlignment w:val="auto"/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（签章）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both"/>
              <w:textAlignment w:val="auto"/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7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center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pageBreakBefore w:val="0"/>
              <w:numPr>
                <w:ilvl w:val="0"/>
                <w:numId w:val="8"/>
              </w:numPr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both"/>
              <w:textAlignment w:val="auto"/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此表可复制、续接</w:t>
            </w:r>
            <w:r>
              <w:rPr>
                <w:rFonts w:hint="eastAsia" w:eastAsia="方正仿宋简体" w:cs="Times New Roman"/>
                <w:kern w:val="2"/>
                <w:sz w:val="24"/>
                <w:szCs w:val="24"/>
                <w:lang w:eastAsia="zh-CN"/>
              </w:rPr>
              <w:t>；</w:t>
            </w:r>
          </w:p>
          <w:p>
            <w:pPr>
              <w:pageBreakBefore w:val="0"/>
              <w:numPr>
                <w:ilvl w:val="0"/>
                <w:numId w:val="8"/>
              </w:numPr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both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此表需按实际情况如实填写</w:t>
            </w:r>
            <w:r>
              <w:rPr>
                <w:rFonts w:hint="eastAsia" w:eastAsia="方正仿宋简体" w:cs="Times New Roman"/>
                <w:kern w:val="2"/>
                <w:sz w:val="24"/>
                <w:szCs w:val="24"/>
                <w:lang w:eastAsia="zh-CN"/>
              </w:rPr>
              <w:t>，照片可另附页；</w:t>
            </w:r>
          </w:p>
          <w:p>
            <w:pPr>
              <w:pageBreakBefore w:val="0"/>
              <w:numPr>
                <w:ilvl w:val="0"/>
                <w:numId w:val="8"/>
              </w:numPr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both"/>
              <w:textAlignment w:val="auto"/>
              <w:rPr>
                <w:rFonts w:eastAsia="方正仿宋简体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此表连同其他支撑材料</w:t>
            </w:r>
            <w:r>
              <w:rPr>
                <w:rFonts w:hint="eastAsia" w:eastAsia="方正仿宋简体" w:cs="Times New Roman"/>
                <w:kern w:val="2"/>
                <w:sz w:val="24"/>
                <w:szCs w:val="24"/>
                <w:lang w:eastAsia="zh-CN"/>
              </w:rPr>
              <w:t>报送至心理健康教育中心</w:t>
            </w:r>
            <w:r>
              <w:rPr>
                <w:rFonts w:eastAsia="方正仿宋简体" w:cs="Times New Roman"/>
                <w:kern w:val="2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4"/>
        <w:pageBreakBefore w:val="0"/>
        <w:kinsoku/>
        <w:overflowPunct/>
        <w:topLinePunct w:val="0"/>
        <w:bidi w:val="0"/>
        <w:adjustRightInd w:val="0"/>
        <w:ind w:firstLine="560" w:firstLineChars="200"/>
        <w:textAlignment w:val="auto"/>
        <w:rPr>
          <w:rFonts w:ascii="Times New Roman" w:hAnsi="Times New Roman" w:eastAsia="方正仿宋简体"/>
          <w:color w:val="000000" w:themeColor="text1"/>
          <w:lang w:eastAsia="zh-CN"/>
        </w:rPr>
      </w:pPr>
    </w:p>
    <w:sectPr>
      <w:pgSz w:w="11910" w:h="16840"/>
      <w:pgMar w:top="1327" w:right="1593" w:bottom="1327" w:left="159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D53B89-4076-4CC9-A983-25C09CCF71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014D990-E6E5-4DAF-A32D-1F67CE682A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580CA08-AC0D-436B-8C2C-0DE96BE28F8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60FC1A4-D683-4D6F-BED2-F8802733B49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4963E27-3647-49E9-AD7A-5CBBF0E9E9F6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6" w:fontKey="{AAF9994E-3141-466B-ACF2-92844B9EC37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68D101"/>
    <w:multiLevelType w:val="singleLevel"/>
    <w:tmpl w:val="A268D101"/>
    <w:lvl w:ilvl="0" w:tentative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1">
    <w:nsid w:val="B9EB63B9"/>
    <w:multiLevelType w:val="singleLevel"/>
    <w:tmpl w:val="B9EB63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2858524"/>
    <w:multiLevelType w:val="multilevel"/>
    <w:tmpl w:val="02858524"/>
    <w:lvl w:ilvl="0" w:tentative="0">
      <w:start w:val="1"/>
      <w:numFmt w:val="chineseCountingThousand"/>
      <w:suff w:val="nothing"/>
      <w:lvlText w:val="(%1)"/>
      <w:lvlJc w:val="left"/>
      <w:pPr>
        <w:ind w:left="1144" w:hanging="504"/>
      </w:pPr>
      <w:rPr>
        <w:rFonts w:hint="eastAsia"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152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6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4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8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72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16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600" w:hanging="440"/>
      </w:pPr>
      <w:rPr>
        <w:rFonts w:hint="eastAsia"/>
      </w:rPr>
    </w:lvl>
  </w:abstractNum>
  <w:abstractNum w:abstractNumId="3">
    <w:nsid w:val="5F336924"/>
    <w:multiLevelType w:val="multilevel"/>
    <w:tmpl w:val="5F336924"/>
    <w:lvl w:ilvl="0" w:tentative="0">
      <w:start w:val="1"/>
      <w:numFmt w:val="decimal"/>
      <w:suff w:val="nothing"/>
      <w:lvlText w:val="（%1）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3" w:hanging="440"/>
      </w:pPr>
    </w:lvl>
    <w:lvl w:ilvl="2" w:tentative="0">
      <w:start w:val="1"/>
      <w:numFmt w:val="lowerRoman"/>
      <w:lvlText w:val="%3."/>
      <w:lvlJc w:val="right"/>
      <w:pPr>
        <w:ind w:left="1963" w:hanging="440"/>
      </w:pPr>
    </w:lvl>
    <w:lvl w:ilvl="3" w:tentative="0">
      <w:start w:val="1"/>
      <w:numFmt w:val="decimal"/>
      <w:lvlText w:val="%4."/>
      <w:lvlJc w:val="left"/>
      <w:pPr>
        <w:ind w:left="2403" w:hanging="440"/>
      </w:pPr>
    </w:lvl>
    <w:lvl w:ilvl="4" w:tentative="0">
      <w:start w:val="1"/>
      <w:numFmt w:val="lowerLetter"/>
      <w:lvlText w:val="%5)"/>
      <w:lvlJc w:val="left"/>
      <w:pPr>
        <w:ind w:left="2843" w:hanging="440"/>
      </w:pPr>
    </w:lvl>
    <w:lvl w:ilvl="5" w:tentative="0">
      <w:start w:val="1"/>
      <w:numFmt w:val="lowerRoman"/>
      <w:lvlText w:val="%6."/>
      <w:lvlJc w:val="right"/>
      <w:pPr>
        <w:ind w:left="3283" w:hanging="440"/>
      </w:pPr>
    </w:lvl>
    <w:lvl w:ilvl="6" w:tentative="0">
      <w:start w:val="1"/>
      <w:numFmt w:val="decimal"/>
      <w:lvlText w:val="%7."/>
      <w:lvlJc w:val="left"/>
      <w:pPr>
        <w:ind w:left="3723" w:hanging="440"/>
      </w:pPr>
    </w:lvl>
    <w:lvl w:ilvl="7" w:tentative="0">
      <w:start w:val="1"/>
      <w:numFmt w:val="lowerLetter"/>
      <w:lvlText w:val="%8)"/>
      <w:lvlJc w:val="left"/>
      <w:pPr>
        <w:ind w:left="4163" w:hanging="440"/>
      </w:pPr>
    </w:lvl>
    <w:lvl w:ilvl="8" w:tentative="0">
      <w:start w:val="1"/>
      <w:numFmt w:val="lowerRoman"/>
      <w:lvlText w:val="%9."/>
      <w:lvlJc w:val="right"/>
      <w:pPr>
        <w:ind w:left="4603" w:hanging="440"/>
      </w:pPr>
    </w:lvl>
  </w:abstractNum>
  <w:abstractNum w:abstractNumId="4">
    <w:nsid w:val="6094A95B"/>
    <w:multiLevelType w:val="singleLevel"/>
    <w:tmpl w:val="6094A95B"/>
    <w:lvl w:ilvl="0" w:tentative="0">
      <w:start w:val="1"/>
      <w:numFmt w:val="chineseCounting"/>
      <w:suff w:val="space"/>
      <w:lvlText w:val="%1、"/>
      <w:lvlJc w:val="left"/>
      <w:pPr>
        <w:ind w:left="-640"/>
      </w:pPr>
      <w:rPr>
        <w:rFonts w:hint="eastAsia" w:ascii="黑体" w:hAnsi="黑体" w:eastAsia="黑体" w:cs="黑体"/>
      </w:rPr>
    </w:lvl>
  </w:abstractNum>
  <w:abstractNum w:abstractNumId="5">
    <w:nsid w:val="712BAC7F"/>
    <w:multiLevelType w:val="multilevel"/>
    <w:tmpl w:val="712BAC7F"/>
    <w:lvl w:ilvl="0" w:tentative="0">
      <w:start w:val="1"/>
      <w:numFmt w:val="chineseCountingThousand"/>
      <w:suff w:val="nothing"/>
      <w:lvlText w:val="(%1)"/>
      <w:lvlJc w:val="left"/>
      <w:pPr>
        <w:ind w:left="1144" w:hanging="50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2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6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4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8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72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16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600" w:hanging="440"/>
      </w:pPr>
      <w:rPr>
        <w:rFonts w:hint="eastAsia"/>
      </w:rPr>
    </w:lvl>
  </w:abstractNum>
  <w:abstractNum w:abstractNumId="6">
    <w:nsid w:val="71450F74"/>
    <w:multiLevelType w:val="singleLevel"/>
    <w:tmpl w:val="71450F7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  <w:b w:val="0"/>
        <w:bCs w:val="0"/>
      </w:rPr>
    </w:lvl>
  </w:abstractNum>
  <w:abstractNum w:abstractNumId="7">
    <w:nsid w:val="72179FCD"/>
    <w:multiLevelType w:val="singleLevel"/>
    <w:tmpl w:val="72179FCD"/>
    <w:lvl w:ilvl="0" w:tentative="0">
      <w:start w:val="1"/>
      <w:numFmt w:val="decimal"/>
      <w:suff w:val="space"/>
      <w:lvlText w:val="%1."/>
      <w:lvlJc w:val="left"/>
      <w:rPr>
        <w:rFonts w:hint="default" w:ascii="仿宋" w:hAnsi="仿宋" w:eastAsia="仿宋" w:cs="仿宋"/>
        <w:sz w:val="32"/>
        <w:szCs w:val="32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MzliZTQzNzczMzc0YzE0YzI1N2ZkMTkzNWVlZTU3N2MifQ=="/>
    <w:docVar w:name="KSO_WPS_MARK_KEY" w:val="975a247a-b7d4-4313-824f-03139fb88f34"/>
  </w:docVars>
  <w:rsids>
    <w:rsidRoot w:val="00A10A17"/>
    <w:rsid w:val="0005490F"/>
    <w:rsid w:val="000E2254"/>
    <w:rsid w:val="0011031B"/>
    <w:rsid w:val="001170DB"/>
    <w:rsid w:val="00175CBA"/>
    <w:rsid w:val="002E6E31"/>
    <w:rsid w:val="00330D3C"/>
    <w:rsid w:val="003A6AE3"/>
    <w:rsid w:val="003C1D48"/>
    <w:rsid w:val="00417413"/>
    <w:rsid w:val="004B0E14"/>
    <w:rsid w:val="00627FDD"/>
    <w:rsid w:val="006C244A"/>
    <w:rsid w:val="006C2D76"/>
    <w:rsid w:val="00811259"/>
    <w:rsid w:val="009C5F4D"/>
    <w:rsid w:val="00A10A17"/>
    <w:rsid w:val="00A91785"/>
    <w:rsid w:val="00AC2A21"/>
    <w:rsid w:val="00B564B3"/>
    <w:rsid w:val="00B667E9"/>
    <w:rsid w:val="00C541D6"/>
    <w:rsid w:val="00D05F81"/>
    <w:rsid w:val="00DA2E94"/>
    <w:rsid w:val="00DE604B"/>
    <w:rsid w:val="00E551CF"/>
    <w:rsid w:val="00EF097E"/>
    <w:rsid w:val="00FB3C44"/>
    <w:rsid w:val="01145951"/>
    <w:rsid w:val="0195013F"/>
    <w:rsid w:val="02661A7B"/>
    <w:rsid w:val="02C24393"/>
    <w:rsid w:val="02F91852"/>
    <w:rsid w:val="03140A3C"/>
    <w:rsid w:val="03D52F56"/>
    <w:rsid w:val="05EA0443"/>
    <w:rsid w:val="069F33E9"/>
    <w:rsid w:val="06B1240A"/>
    <w:rsid w:val="06E076D6"/>
    <w:rsid w:val="07812A3C"/>
    <w:rsid w:val="07B973B9"/>
    <w:rsid w:val="0A0933C4"/>
    <w:rsid w:val="0A935CC9"/>
    <w:rsid w:val="0CC87EF2"/>
    <w:rsid w:val="0FA820BD"/>
    <w:rsid w:val="124E5814"/>
    <w:rsid w:val="1250459A"/>
    <w:rsid w:val="133C0B37"/>
    <w:rsid w:val="1345032A"/>
    <w:rsid w:val="13474ECD"/>
    <w:rsid w:val="13EF07C3"/>
    <w:rsid w:val="14B97E8C"/>
    <w:rsid w:val="14C9334E"/>
    <w:rsid w:val="14EE3D05"/>
    <w:rsid w:val="15FB107D"/>
    <w:rsid w:val="16FA16C0"/>
    <w:rsid w:val="16FA7647"/>
    <w:rsid w:val="18517A73"/>
    <w:rsid w:val="1A15645A"/>
    <w:rsid w:val="1A9447AA"/>
    <w:rsid w:val="1AFE7557"/>
    <w:rsid w:val="1C077639"/>
    <w:rsid w:val="1C461BF2"/>
    <w:rsid w:val="1C6C7952"/>
    <w:rsid w:val="1CD37257"/>
    <w:rsid w:val="1E330118"/>
    <w:rsid w:val="1E42619A"/>
    <w:rsid w:val="1E8F353E"/>
    <w:rsid w:val="1FC353AC"/>
    <w:rsid w:val="2040275C"/>
    <w:rsid w:val="20B15E4E"/>
    <w:rsid w:val="21354A53"/>
    <w:rsid w:val="225749FA"/>
    <w:rsid w:val="22736E11"/>
    <w:rsid w:val="236C162A"/>
    <w:rsid w:val="24206135"/>
    <w:rsid w:val="24470093"/>
    <w:rsid w:val="248B0D37"/>
    <w:rsid w:val="249D521F"/>
    <w:rsid w:val="24EE3F01"/>
    <w:rsid w:val="24F24F4F"/>
    <w:rsid w:val="25465A38"/>
    <w:rsid w:val="25AB795A"/>
    <w:rsid w:val="26D8294B"/>
    <w:rsid w:val="27660145"/>
    <w:rsid w:val="28D40EED"/>
    <w:rsid w:val="29A758E8"/>
    <w:rsid w:val="2A17081E"/>
    <w:rsid w:val="2A9D64F9"/>
    <w:rsid w:val="2C0978BC"/>
    <w:rsid w:val="2C3A399C"/>
    <w:rsid w:val="2C463031"/>
    <w:rsid w:val="2C5B557E"/>
    <w:rsid w:val="2CB56D90"/>
    <w:rsid w:val="2DE02DD3"/>
    <w:rsid w:val="2EEC6788"/>
    <w:rsid w:val="2F9B38E2"/>
    <w:rsid w:val="308910A8"/>
    <w:rsid w:val="308A7EF5"/>
    <w:rsid w:val="32874D75"/>
    <w:rsid w:val="32FC33E3"/>
    <w:rsid w:val="33823746"/>
    <w:rsid w:val="34803A45"/>
    <w:rsid w:val="35291AC6"/>
    <w:rsid w:val="35417C9B"/>
    <w:rsid w:val="363B7384"/>
    <w:rsid w:val="365E663F"/>
    <w:rsid w:val="366672CF"/>
    <w:rsid w:val="36A238B1"/>
    <w:rsid w:val="371A65D4"/>
    <w:rsid w:val="376D427E"/>
    <w:rsid w:val="386360FB"/>
    <w:rsid w:val="392D09DC"/>
    <w:rsid w:val="393C79FB"/>
    <w:rsid w:val="394E4794"/>
    <w:rsid w:val="39E11FDF"/>
    <w:rsid w:val="3B576C6C"/>
    <w:rsid w:val="3D332DF5"/>
    <w:rsid w:val="3D3B777F"/>
    <w:rsid w:val="3D4E4CA4"/>
    <w:rsid w:val="3DCE0A75"/>
    <w:rsid w:val="3E9B717C"/>
    <w:rsid w:val="3FF616FF"/>
    <w:rsid w:val="404D0A6E"/>
    <w:rsid w:val="40857CE9"/>
    <w:rsid w:val="40D83EF0"/>
    <w:rsid w:val="4396236C"/>
    <w:rsid w:val="43DC3263"/>
    <w:rsid w:val="440740A8"/>
    <w:rsid w:val="445A52F9"/>
    <w:rsid w:val="44DB5385"/>
    <w:rsid w:val="45130D62"/>
    <w:rsid w:val="459A44BE"/>
    <w:rsid w:val="45BB0276"/>
    <w:rsid w:val="46042631"/>
    <w:rsid w:val="464004CF"/>
    <w:rsid w:val="48154BD2"/>
    <w:rsid w:val="48345FC9"/>
    <w:rsid w:val="48E9042E"/>
    <w:rsid w:val="49290A3A"/>
    <w:rsid w:val="4B3D2633"/>
    <w:rsid w:val="4BE808CA"/>
    <w:rsid w:val="4C8C27A2"/>
    <w:rsid w:val="4D5B3F6D"/>
    <w:rsid w:val="4DA457ED"/>
    <w:rsid w:val="4E6E4FE2"/>
    <w:rsid w:val="4E704CA0"/>
    <w:rsid w:val="4F144D58"/>
    <w:rsid w:val="4F59743D"/>
    <w:rsid w:val="4F80187B"/>
    <w:rsid w:val="4FA54039"/>
    <w:rsid w:val="4FE64AA3"/>
    <w:rsid w:val="50067C12"/>
    <w:rsid w:val="501D717B"/>
    <w:rsid w:val="50332A59"/>
    <w:rsid w:val="50D476C8"/>
    <w:rsid w:val="5164532F"/>
    <w:rsid w:val="51D3684D"/>
    <w:rsid w:val="528D737E"/>
    <w:rsid w:val="5443534C"/>
    <w:rsid w:val="54836136"/>
    <w:rsid w:val="55C53385"/>
    <w:rsid w:val="564F1F29"/>
    <w:rsid w:val="56A1016F"/>
    <w:rsid w:val="57C93994"/>
    <w:rsid w:val="582165A1"/>
    <w:rsid w:val="58DC2558"/>
    <w:rsid w:val="59A435EF"/>
    <w:rsid w:val="59A878EC"/>
    <w:rsid w:val="5A163D2B"/>
    <w:rsid w:val="5A786F87"/>
    <w:rsid w:val="5BBE6C46"/>
    <w:rsid w:val="5C7368BB"/>
    <w:rsid w:val="5CE842FC"/>
    <w:rsid w:val="5D277664"/>
    <w:rsid w:val="5DCB48EE"/>
    <w:rsid w:val="5E29774E"/>
    <w:rsid w:val="5F5C2601"/>
    <w:rsid w:val="612B336B"/>
    <w:rsid w:val="62142C74"/>
    <w:rsid w:val="62357E01"/>
    <w:rsid w:val="62DD013F"/>
    <w:rsid w:val="63201EAD"/>
    <w:rsid w:val="63220042"/>
    <w:rsid w:val="63A05C7E"/>
    <w:rsid w:val="64596731"/>
    <w:rsid w:val="649A686C"/>
    <w:rsid w:val="654D4225"/>
    <w:rsid w:val="679F6B73"/>
    <w:rsid w:val="67F4149B"/>
    <w:rsid w:val="68120A4B"/>
    <w:rsid w:val="68D30B09"/>
    <w:rsid w:val="69F24388"/>
    <w:rsid w:val="6A3C265A"/>
    <w:rsid w:val="6A3D00DC"/>
    <w:rsid w:val="6AA71D09"/>
    <w:rsid w:val="6ACD1CB5"/>
    <w:rsid w:val="6C172E65"/>
    <w:rsid w:val="6C342795"/>
    <w:rsid w:val="6C6310A3"/>
    <w:rsid w:val="6C993083"/>
    <w:rsid w:val="6D17317B"/>
    <w:rsid w:val="6D24025C"/>
    <w:rsid w:val="6E2406F8"/>
    <w:rsid w:val="6E2C4ACE"/>
    <w:rsid w:val="6EB64A32"/>
    <w:rsid w:val="6F32657A"/>
    <w:rsid w:val="6F926B42"/>
    <w:rsid w:val="70544933"/>
    <w:rsid w:val="710A3C02"/>
    <w:rsid w:val="7227300F"/>
    <w:rsid w:val="723D0AFC"/>
    <w:rsid w:val="726A4AC3"/>
    <w:rsid w:val="726B2544"/>
    <w:rsid w:val="72E218CF"/>
    <w:rsid w:val="73651863"/>
    <w:rsid w:val="739C3CCC"/>
    <w:rsid w:val="742970E4"/>
    <w:rsid w:val="746A176F"/>
    <w:rsid w:val="74940C50"/>
    <w:rsid w:val="75DB6BAA"/>
    <w:rsid w:val="76740C89"/>
    <w:rsid w:val="779E40CB"/>
    <w:rsid w:val="77B36EF2"/>
    <w:rsid w:val="7813790D"/>
    <w:rsid w:val="78424BD9"/>
    <w:rsid w:val="79B924CE"/>
    <w:rsid w:val="7A5C3FCF"/>
    <w:rsid w:val="7AA9084B"/>
    <w:rsid w:val="7B550D21"/>
    <w:rsid w:val="7C496C61"/>
    <w:rsid w:val="7CBC2834"/>
    <w:rsid w:val="7D9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line="560" w:lineRule="exact"/>
      <w:ind w:firstLine="643" w:firstLineChars="200"/>
    </w:pPr>
    <w:rPr>
      <w:rFonts w:ascii="Times New Roman" w:hAnsi="Times New Roman" w:eastAsia="仿宋" w:cs="宋体"/>
      <w:sz w:val="3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  <w:style w:type="paragraph" w:styleId="4">
    <w:name w:val="Body Text"/>
    <w:basedOn w:val="1"/>
    <w:qFormat/>
    <w:uiPriority w:val="1"/>
    <w:rPr>
      <w:rFonts w:ascii="宋体" w:hAnsi="宋体" w:eastAsia="宋体"/>
      <w:sz w:val="28"/>
      <w:szCs w:val="28"/>
    </w:rPr>
  </w:style>
  <w:style w:type="paragraph" w:styleId="5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260" w:right="397" w:firstLine="559"/>
    </w:pPr>
    <w:rPr>
      <w:rFonts w:ascii="宋体" w:hAnsi="宋体" w:eastAsia="宋体"/>
    </w:rPr>
  </w:style>
  <w:style w:type="paragraph" w:customStyle="1" w:styleId="11">
    <w:name w:val="Table Paragraph"/>
    <w:basedOn w:val="1"/>
    <w:qFormat/>
    <w:uiPriority w:val="1"/>
    <w:rPr>
      <w:rFonts w:ascii="华文仿宋" w:hAnsi="华文仿宋" w:eastAsia="华文仿宋" w:cs="华文仿宋"/>
    </w:rPr>
  </w:style>
  <w:style w:type="character" w:customStyle="1" w:styleId="1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338</Words>
  <Characters>1933</Characters>
  <Lines>16</Lines>
  <Paragraphs>4</Paragraphs>
  <TotalTime>70</TotalTime>
  <ScaleCrop>false</ScaleCrop>
  <LinksUpToDate>false</LinksUpToDate>
  <CharactersWithSpaces>2267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2024-03-28T08:43:00Z</dcterms:created>
  <dc:creator>GW</dc:creator>
  <cp:lastModifiedBy>WPS_1663497760</cp:lastModifiedBy>
  <dcterms:modified xsi:type="dcterms:W3CDTF">2025-04-08T10:07:20Z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2024-03-28T00:00:00Z</vt:filetime>
  </property>
  <property fmtid="{D5CDD505-2E9C-101B-9397-08002B2CF9AE}" pid="5" name="KSOProductBuildVer">
    <vt:lpwstr>2052-11.1.0.12173</vt:lpwstr>
  </property>
  <property fmtid="{D5CDD505-2E9C-101B-9397-08002B2CF9AE}" pid="6" name="ICV">
    <vt:lpwstr>49B0DF499EDC42F5A0EB85529ECDCAE7</vt:lpwstr>
  </property>
</Properties>
</file>