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215872">
      <w:pPr>
        <w:spacing w:line="520" w:lineRule="exact"/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关于做好广东省教育科学规划领导小组办公室2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02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5年度</w:t>
      </w:r>
    </w:p>
    <w:p w14:paraId="254ACD1B">
      <w:pPr>
        <w:spacing w:line="520" w:lineRule="exact"/>
        <w:jc w:val="center"/>
        <w:rPr>
          <w:rFonts w:ascii="宋体" w:hAnsi="宋体" w:eastAsia="宋体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教育科学规划项目（高等教育专项）申报工作的通知</w:t>
      </w:r>
    </w:p>
    <w:p w14:paraId="41AB476C">
      <w:pPr>
        <w:spacing w:line="520" w:lineRule="exact"/>
        <w:rPr>
          <w:rFonts w:ascii="宋体" w:hAnsi="宋体" w:eastAsia="宋体"/>
          <w:sz w:val="28"/>
          <w:szCs w:val="28"/>
        </w:rPr>
      </w:pPr>
    </w:p>
    <w:p w14:paraId="62DFC011">
      <w:pPr>
        <w:spacing w:line="520" w:lineRule="exac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学校各部门：</w:t>
      </w:r>
    </w:p>
    <w:p w14:paraId="3CD8311B">
      <w:pPr>
        <w:spacing w:line="52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广东省2025年度教育科学规划项目（高等教育专项）申报工作已经开始，现将</w:t>
      </w:r>
      <w:bookmarkStart w:id="0" w:name="_Hlk102635042"/>
      <w:r>
        <w:rPr>
          <w:rFonts w:hint="eastAsia" w:ascii="宋体" w:hAnsi="宋体" w:eastAsia="宋体" w:cs="宋体"/>
          <w:sz w:val="28"/>
          <w:szCs w:val="28"/>
        </w:rPr>
        <w:t>《广东省教育科学规划领导小组办公室关于组织申报2025年度教育科学规划项目（高等教育专项）的通知》</w:t>
      </w:r>
      <w:bookmarkEnd w:id="0"/>
      <w:r>
        <w:rPr>
          <w:rFonts w:hint="eastAsia" w:ascii="宋体" w:hAnsi="宋体" w:eastAsia="宋体" w:cs="宋体"/>
          <w:sz w:val="28"/>
          <w:szCs w:val="28"/>
        </w:rPr>
        <w:t>转发给你们，请认真学习文件精神，严格按照文件要求进行申报。我校限报10项。</w:t>
      </w:r>
    </w:p>
    <w:p w14:paraId="4CE0A5FC">
      <w:pPr>
        <w:spacing w:line="520" w:lineRule="exact"/>
        <w:ind w:firstLine="562" w:firstLineChars="200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一、申报要求</w:t>
      </w:r>
    </w:p>
    <w:p w14:paraId="16D0ED13">
      <w:pPr>
        <w:spacing w:line="52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申报要求详见《</w:t>
      </w:r>
      <w:bookmarkStart w:id="1" w:name="_Hlk102636276"/>
      <w:r>
        <w:rPr>
          <w:rFonts w:hint="eastAsia" w:ascii="宋体" w:hAnsi="宋体" w:eastAsia="宋体" w:cs="宋体"/>
          <w:sz w:val="28"/>
          <w:szCs w:val="28"/>
        </w:rPr>
        <w:t>广东省教育科学规划领导小组办公室关于组织申报2025年度教育科学规划项目（高等教育专项）的通知</w:t>
      </w:r>
      <w:bookmarkEnd w:id="1"/>
      <w:r>
        <w:rPr>
          <w:rFonts w:hint="eastAsia" w:ascii="宋体" w:hAnsi="宋体" w:eastAsia="宋体" w:cs="宋体"/>
          <w:sz w:val="28"/>
          <w:szCs w:val="28"/>
        </w:rPr>
        <w:t>》。上级文件提及的所有申报要求，请申请人认真研读并执行，如不符合申报要求违规申报，查出申报书内容重复率超过20%以上，产生的科研失信后果由申请人自行负责。</w:t>
      </w:r>
    </w:p>
    <w:p w14:paraId="23255324">
      <w:pPr>
        <w:spacing w:line="520" w:lineRule="exact"/>
        <w:ind w:firstLine="562" w:firstLineChars="200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二、经费填写</w:t>
      </w:r>
    </w:p>
    <w:p w14:paraId="46F9B24F">
      <w:pPr>
        <w:spacing w:line="52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四个研究专题的</w:t>
      </w:r>
      <w:bookmarkStart w:id="2" w:name="_GoBack"/>
      <w:bookmarkEnd w:id="2"/>
      <w:r>
        <w:rPr>
          <w:rFonts w:hint="eastAsia" w:ascii="宋体" w:hAnsi="宋体" w:eastAsia="宋体" w:cs="宋体"/>
          <w:sz w:val="28"/>
          <w:szCs w:val="28"/>
        </w:rPr>
        <w:t>申报书，申报书预算填写0.6万/项，具体资助金额待立项后确定。</w:t>
      </w:r>
    </w:p>
    <w:p w14:paraId="518377B0">
      <w:pPr>
        <w:spacing w:line="520" w:lineRule="exact"/>
        <w:ind w:firstLine="562" w:firstLineChars="200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三、材料提交</w:t>
      </w:r>
    </w:p>
    <w:p w14:paraId="0EC86623">
      <w:pPr>
        <w:spacing w:line="52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（一）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注册账号。</w:t>
      </w:r>
      <w:r>
        <w:rPr>
          <w:rFonts w:hint="eastAsia" w:ascii="宋体" w:hAnsi="宋体" w:eastAsia="宋体" w:cs="宋体"/>
          <w:sz w:val="28"/>
          <w:szCs w:val="28"/>
        </w:rPr>
        <w:t>今年采取网上申报方式，申报网址为</w:t>
      </w:r>
      <w:r>
        <w:rPr>
          <w:rFonts w:hint="eastAsia" w:ascii="宋体" w:hAnsi="宋体" w:eastAsia="宋体" w:cs="宋体"/>
          <w:sz w:val="28"/>
          <w:szCs w:val="28"/>
        </w:rPr>
        <w:fldChar w:fldCharType="begin"/>
      </w:r>
      <w:r>
        <w:rPr>
          <w:rFonts w:hint="eastAsia" w:ascii="宋体" w:hAnsi="宋体" w:eastAsia="宋体" w:cs="宋体"/>
          <w:sz w:val="28"/>
          <w:szCs w:val="28"/>
        </w:rPr>
        <w:instrText xml:space="preserve"> HYPERLINK "https://gdjyky.gdedu.gov.cn。网上申报系统开放后（开放时间为2024" </w:instrText>
      </w:r>
      <w:r>
        <w:rPr>
          <w:rFonts w:hint="eastAsia" w:ascii="宋体" w:hAnsi="宋体" w:eastAsia="宋体" w:cs="宋体"/>
          <w:sz w:val="28"/>
          <w:szCs w:val="28"/>
        </w:rPr>
        <w:fldChar w:fldCharType="separate"/>
      </w:r>
      <w:r>
        <w:rPr>
          <w:rFonts w:hint="eastAsia" w:ascii="宋体" w:hAnsi="宋体" w:eastAsia="宋体" w:cs="宋体"/>
          <w:sz w:val="28"/>
          <w:szCs w:val="28"/>
        </w:rPr>
        <w:t>https://gdjyky.gdedu.gov.cn。网上申报系统开放后（开放时间为2025</w:t>
      </w:r>
      <w:r>
        <w:rPr>
          <w:rFonts w:hint="eastAsia" w:ascii="宋体" w:hAnsi="宋体" w:eastAsia="宋体" w:cs="宋体"/>
          <w:sz w:val="28"/>
          <w:szCs w:val="28"/>
        </w:rPr>
        <w:fldChar w:fldCharType="end"/>
      </w:r>
      <w:r>
        <w:rPr>
          <w:rFonts w:hint="eastAsia" w:ascii="宋体" w:hAnsi="宋体" w:eastAsia="宋体" w:cs="宋体"/>
          <w:sz w:val="28"/>
          <w:szCs w:val="28"/>
        </w:rPr>
        <w:t>年5月26日上午9点），项目负责人自行注册个人账号（已有账号的无需注册，忘记密码的联系科研处重置密码），登录系统下载2025年度《申请书》。</w:t>
      </w:r>
    </w:p>
    <w:p w14:paraId="4807BEA6">
      <w:pPr>
        <w:spacing w:line="52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（二）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提交电子版材料。</w:t>
      </w:r>
      <w:r>
        <w:rPr>
          <w:rFonts w:hint="eastAsia" w:ascii="宋体" w:hAnsi="宋体" w:eastAsia="宋体" w:cs="宋体"/>
          <w:sz w:val="28"/>
          <w:szCs w:val="28"/>
        </w:rPr>
        <w:t>PDF格式申报书以及申报汇总表邮箱提交截止时间为2025年6月13日中午12点。文件命名“2025年度高等教育专项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+专题序号</w:t>
      </w:r>
      <w:r>
        <w:rPr>
          <w:rFonts w:hint="eastAsia" w:ascii="宋体" w:hAnsi="宋体" w:eastAsia="宋体" w:cs="宋体"/>
          <w:sz w:val="28"/>
          <w:szCs w:val="28"/>
        </w:rPr>
        <w:t>+项目负责人+项目名称”，</w:t>
      </w:r>
      <w:r>
        <w:rPr>
          <w:rFonts w:hint="eastAsia" w:ascii="宋体" w:hAnsi="宋体" w:eastAsia="宋体" w:cs="宋体"/>
          <w:sz w:val="28"/>
          <w:szCs w:val="28"/>
        </w:rPr>
        <w:fldChar w:fldCharType="begin"/>
      </w:r>
      <w:r>
        <w:rPr>
          <w:rFonts w:hint="eastAsia" w:ascii="宋体" w:hAnsi="宋体" w:eastAsia="宋体" w:cs="宋体"/>
          <w:sz w:val="28"/>
          <w:szCs w:val="28"/>
        </w:rPr>
        <w:instrText xml:space="preserve"> HYPERLINK "mailto:发送至邮箱1114337855@qq.com%20" </w:instrText>
      </w:r>
      <w:r>
        <w:rPr>
          <w:rFonts w:hint="eastAsia" w:ascii="宋体" w:hAnsi="宋体" w:eastAsia="宋体" w:cs="宋体"/>
          <w:sz w:val="28"/>
          <w:szCs w:val="28"/>
        </w:rPr>
        <w:fldChar w:fldCharType="separate"/>
      </w:r>
      <w:r>
        <w:rPr>
          <w:rFonts w:hint="eastAsia" w:ascii="宋体" w:hAnsi="宋体" w:eastAsia="宋体" w:cs="宋体"/>
          <w:sz w:val="28"/>
          <w:szCs w:val="28"/>
        </w:rPr>
        <w:t>发送至邮箱gykqwee@163.com</w:t>
      </w:r>
      <w:r>
        <w:rPr>
          <w:rFonts w:hint="eastAsia" w:ascii="宋体" w:hAnsi="宋体" w:eastAsia="宋体" w:cs="宋体"/>
          <w:sz w:val="28"/>
          <w:szCs w:val="28"/>
        </w:rPr>
        <w:fldChar w:fldCharType="end"/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 w14:paraId="68897A8D">
      <w:pPr>
        <w:spacing w:line="52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（三）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报送纸质版。</w:t>
      </w:r>
      <w:r>
        <w:rPr>
          <w:rFonts w:hint="eastAsia" w:ascii="宋体" w:hAnsi="宋体" w:eastAsia="宋体" w:cs="宋体"/>
          <w:sz w:val="28"/>
          <w:szCs w:val="28"/>
        </w:rPr>
        <w:t>通过学校评审的项目，由负责人提交3份纸质版至科研处，科研处负责加盖学校公章后返回1份给项目负责人。</w:t>
      </w:r>
    </w:p>
    <w:p w14:paraId="02A78E09">
      <w:pPr>
        <w:spacing w:line="52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（四）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系统填报。</w:t>
      </w:r>
      <w:r>
        <w:rPr>
          <w:rFonts w:hint="eastAsia" w:ascii="宋体" w:hAnsi="宋体" w:eastAsia="宋体" w:cs="宋体"/>
          <w:sz w:val="28"/>
          <w:szCs w:val="28"/>
        </w:rPr>
        <w:t>我校系统提交截止时间为2025年6月20日中午12点，在我校审核规定时间内，课题组自行将申报书文档版及整份盖章签字扫描版上传系统，科研处统一进行系统审核。</w:t>
      </w:r>
    </w:p>
    <w:p w14:paraId="3F81B5CC">
      <w:pPr>
        <w:spacing w:line="52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</w:p>
    <w:p w14:paraId="0AA560D9">
      <w:pPr>
        <w:spacing w:line="52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联系电话：秦老师 18620935183 ；联系地址：至善楼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J</w:t>
      </w:r>
      <w:r>
        <w:rPr>
          <w:rFonts w:hint="eastAsia" w:ascii="宋体" w:hAnsi="宋体" w:eastAsia="宋体" w:cs="宋体"/>
          <w:sz w:val="28"/>
          <w:szCs w:val="28"/>
        </w:rPr>
        <w:t>1-104</w:t>
      </w:r>
    </w:p>
    <w:p w14:paraId="0A0A60F7">
      <w:pPr>
        <w:spacing w:line="52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</w:p>
    <w:p w14:paraId="4B368898">
      <w:pPr>
        <w:spacing w:line="52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附件1 ：《广东省教育科学规划领导小组办公室关于组织申报2025年度教育科学规划项目（高等教育专项）的通知》</w:t>
      </w:r>
    </w:p>
    <w:p w14:paraId="06231726">
      <w:pPr>
        <w:spacing w:line="52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附件2 ：《2025年度广东省教育科学规划课题（高等教育专项）申报汇总表》</w:t>
      </w:r>
    </w:p>
    <w:p w14:paraId="6B580703">
      <w:pPr>
        <w:spacing w:line="52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</w:p>
    <w:p w14:paraId="2B11E651">
      <w:pPr>
        <w:spacing w:line="520" w:lineRule="exact"/>
        <w:ind w:firstLine="560" w:firstLineChars="200"/>
        <w:jc w:val="righ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科研处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ab/>
        <w:t/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ab/>
      </w:r>
    </w:p>
    <w:p w14:paraId="68BD7E60">
      <w:pPr>
        <w:spacing w:line="52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                              2024年5月20日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JiNTgxOTEwNzViNGY3NTM5NTAwODQ4OGIxODRlOGIifQ=="/>
  </w:docVars>
  <w:rsids>
    <w:rsidRoot w:val="003D41C6"/>
    <w:rsid w:val="00006E96"/>
    <w:rsid w:val="000273CC"/>
    <w:rsid w:val="00037BFB"/>
    <w:rsid w:val="00052A79"/>
    <w:rsid w:val="0009028D"/>
    <w:rsid w:val="000B21E8"/>
    <w:rsid w:val="000C03B3"/>
    <w:rsid w:val="00165472"/>
    <w:rsid w:val="00166A93"/>
    <w:rsid w:val="00170A11"/>
    <w:rsid w:val="001911A2"/>
    <w:rsid w:val="0019738E"/>
    <w:rsid w:val="001B2D3F"/>
    <w:rsid w:val="001C44E6"/>
    <w:rsid w:val="001F4983"/>
    <w:rsid w:val="002402BB"/>
    <w:rsid w:val="00247C2A"/>
    <w:rsid w:val="002F5911"/>
    <w:rsid w:val="003476F6"/>
    <w:rsid w:val="003756C7"/>
    <w:rsid w:val="00387A03"/>
    <w:rsid w:val="00393C08"/>
    <w:rsid w:val="00394440"/>
    <w:rsid w:val="003B517F"/>
    <w:rsid w:val="003B79C9"/>
    <w:rsid w:val="003C58CB"/>
    <w:rsid w:val="003D41C6"/>
    <w:rsid w:val="003D468D"/>
    <w:rsid w:val="003E7FF5"/>
    <w:rsid w:val="003F78F4"/>
    <w:rsid w:val="00454C8E"/>
    <w:rsid w:val="004749A0"/>
    <w:rsid w:val="00487569"/>
    <w:rsid w:val="004D5D24"/>
    <w:rsid w:val="00520AC2"/>
    <w:rsid w:val="00523210"/>
    <w:rsid w:val="00595AA1"/>
    <w:rsid w:val="005F77EB"/>
    <w:rsid w:val="00630AD5"/>
    <w:rsid w:val="00652864"/>
    <w:rsid w:val="006660A4"/>
    <w:rsid w:val="00672461"/>
    <w:rsid w:val="006A772A"/>
    <w:rsid w:val="006B37E4"/>
    <w:rsid w:val="006D38C4"/>
    <w:rsid w:val="0070227E"/>
    <w:rsid w:val="0072525F"/>
    <w:rsid w:val="00745616"/>
    <w:rsid w:val="00773463"/>
    <w:rsid w:val="007800FA"/>
    <w:rsid w:val="00783535"/>
    <w:rsid w:val="007B0505"/>
    <w:rsid w:val="007D2E1E"/>
    <w:rsid w:val="00806531"/>
    <w:rsid w:val="00861261"/>
    <w:rsid w:val="00875304"/>
    <w:rsid w:val="0087703D"/>
    <w:rsid w:val="008B1BD1"/>
    <w:rsid w:val="008C201D"/>
    <w:rsid w:val="008D181F"/>
    <w:rsid w:val="008D6726"/>
    <w:rsid w:val="008E7A1D"/>
    <w:rsid w:val="008F1F93"/>
    <w:rsid w:val="00933164"/>
    <w:rsid w:val="00943A8E"/>
    <w:rsid w:val="009837E5"/>
    <w:rsid w:val="00991579"/>
    <w:rsid w:val="009D1622"/>
    <w:rsid w:val="009E12CA"/>
    <w:rsid w:val="00A735B6"/>
    <w:rsid w:val="00A825A7"/>
    <w:rsid w:val="00AD3854"/>
    <w:rsid w:val="00AE0D23"/>
    <w:rsid w:val="00AE12BE"/>
    <w:rsid w:val="00B048EC"/>
    <w:rsid w:val="00B44D14"/>
    <w:rsid w:val="00B45CBA"/>
    <w:rsid w:val="00B50561"/>
    <w:rsid w:val="00B53D35"/>
    <w:rsid w:val="00B6419F"/>
    <w:rsid w:val="00BC16B1"/>
    <w:rsid w:val="00BD2903"/>
    <w:rsid w:val="00BE1143"/>
    <w:rsid w:val="00BF07CE"/>
    <w:rsid w:val="00C7251D"/>
    <w:rsid w:val="00C73F1B"/>
    <w:rsid w:val="00CA6303"/>
    <w:rsid w:val="00CD7F3A"/>
    <w:rsid w:val="00CE2A69"/>
    <w:rsid w:val="00D30FE3"/>
    <w:rsid w:val="00D54949"/>
    <w:rsid w:val="00D66548"/>
    <w:rsid w:val="00D95761"/>
    <w:rsid w:val="00DB2A8F"/>
    <w:rsid w:val="00DC3D64"/>
    <w:rsid w:val="00E15BE9"/>
    <w:rsid w:val="00E379B1"/>
    <w:rsid w:val="00E71871"/>
    <w:rsid w:val="00E81328"/>
    <w:rsid w:val="00E915E4"/>
    <w:rsid w:val="00ED7F02"/>
    <w:rsid w:val="00EE3E9B"/>
    <w:rsid w:val="00F025A8"/>
    <w:rsid w:val="00F61D5B"/>
    <w:rsid w:val="00F85EBF"/>
    <w:rsid w:val="00FC3315"/>
    <w:rsid w:val="00FC3E7C"/>
    <w:rsid w:val="00FE0202"/>
    <w:rsid w:val="00FF1817"/>
    <w:rsid w:val="05A631F1"/>
    <w:rsid w:val="089677CB"/>
    <w:rsid w:val="08E02DE5"/>
    <w:rsid w:val="0A0313AD"/>
    <w:rsid w:val="0A5B297E"/>
    <w:rsid w:val="0D445B3E"/>
    <w:rsid w:val="14043DAB"/>
    <w:rsid w:val="18DE36FC"/>
    <w:rsid w:val="1C420C17"/>
    <w:rsid w:val="1C823D4B"/>
    <w:rsid w:val="2D2515BD"/>
    <w:rsid w:val="368F2BB5"/>
    <w:rsid w:val="386677F1"/>
    <w:rsid w:val="3E703725"/>
    <w:rsid w:val="4F7A20A8"/>
    <w:rsid w:val="53CC794C"/>
    <w:rsid w:val="656C2F8E"/>
    <w:rsid w:val="6E5B192C"/>
    <w:rsid w:val="7A4720F7"/>
    <w:rsid w:val="7B236151"/>
    <w:rsid w:val="7E255FA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7">
    <w:name w:val="Strong"/>
    <w:basedOn w:val="6"/>
    <w:qFormat/>
    <w:uiPriority w:val="22"/>
    <w:rPr>
      <w:b/>
    </w:rPr>
  </w:style>
  <w:style w:type="character" w:styleId="8">
    <w:name w:val="Hyperlink"/>
    <w:basedOn w:val="6"/>
    <w:autoRedefine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页眉 字符"/>
    <w:basedOn w:val="6"/>
    <w:link w:val="3"/>
    <w:autoRedefine/>
    <w:qFormat/>
    <w:uiPriority w:val="99"/>
    <w:rPr>
      <w:sz w:val="18"/>
      <w:szCs w:val="18"/>
    </w:rPr>
  </w:style>
  <w:style w:type="character" w:customStyle="1" w:styleId="10">
    <w:name w:val="页脚 字符"/>
    <w:basedOn w:val="6"/>
    <w:link w:val="2"/>
    <w:autoRedefine/>
    <w:qFormat/>
    <w:uiPriority w:val="99"/>
    <w:rPr>
      <w:sz w:val="18"/>
      <w:szCs w:val="18"/>
    </w:rPr>
  </w:style>
  <w:style w:type="character" w:customStyle="1" w:styleId="11">
    <w:name w:val="未处理的提及1"/>
    <w:basedOn w:val="6"/>
    <w:autoRedefine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783</Words>
  <Characters>887</Characters>
  <Lines>29</Lines>
  <Paragraphs>22</Paragraphs>
  <TotalTime>1</TotalTime>
  <ScaleCrop>false</ScaleCrop>
  <LinksUpToDate>false</LinksUpToDate>
  <CharactersWithSpaces>929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2020-06-11T01:15:00Z</dcterms:created>
  <dc:creator>sa123</dc:creator>
  <cp:lastModifiedBy>散装派大星</cp:lastModifiedBy>
  <cp:lastPrinted>2024-05-15T02:37:00Z</cp:lastPrinted>
  <dcterms:modified xsi:type="dcterms:W3CDTF">2025-05-20T02:22:29Z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0EB54E5DF2DA4B28A8D5D9193DE953A2_12</vt:lpwstr>
  </property>
  <property fmtid="{D5CDD505-2E9C-101B-9397-08002B2CF9AE}" pid="4" name="KSOTemplateDocerSaveRecord">
    <vt:lpwstr>eyJoZGlkIjoiYTkzOGFmYjc1ZmRlYzhkMjY0OGQzMzUwNzgzODE5NWYiLCJ1c2VySWQiOiIzMDkyODk2OTAifQ==</vt:lpwstr>
  </property>
</Properties>
</file>